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D9C1B"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035480">
        <w:rPr>
          <w:rFonts w:asciiTheme="majorHAnsi" w:hAnsiTheme="majorHAnsi"/>
          <w:sz w:val="22"/>
          <w:szCs w:val="22"/>
        </w:rPr>
        <w:t xml:space="preserve"> English/Language Arts</w:t>
      </w:r>
    </w:p>
    <w:p w14:paraId="6BEAA5E0"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035480">
        <w:rPr>
          <w:rFonts w:asciiTheme="majorHAnsi" w:hAnsiTheme="majorHAnsi"/>
          <w:sz w:val="22"/>
          <w:szCs w:val="22"/>
        </w:rPr>
        <w:t xml:space="preserve"> 11-12</w:t>
      </w:r>
    </w:p>
    <w:p w14:paraId="23EA7C23"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035480">
        <w:rPr>
          <w:rFonts w:asciiTheme="majorHAnsi" w:hAnsiTheme="majorHAnsi"/>
          <w:sz w:val="22"/>
          <w:szCs w:val="22"/>
        </w:rPr>
        <w:t xml:space="preserve"> </w:t>
      </w:r>
      <w:r w:rsidR="00D92F64">
        <w:rPr>
          <w:rFonts w:asciiTheme="majorHAnsi" w:hAnsiTheme="majorHAnsi"/>
          <w:sz w:val="22"/>
          <w:szCs w:val="22"/>
        </w:rPr>
        <w:t>Educational Policy Improvement Center (</w:t>
      </w:r>
      <w:r w:rsidR="00035480">
        <w:rPr>
          <w:rFonts w:asciiTheme="majorHAnsi" w:hAnsiTheme="majorHAnsi"/>
          <w:sz w:val="22"/>
          <w:szCs w:val="22"/>
        </w:rPr>
        <w:t>EPIC</w:t>
      </w:r>
      <w:r w:rsidR="00D92F64">
        <w:rPr>
          <w:rFonts w:asciiTheme="majorHAnsi" w:hAnsiTheme="majorHAnsi"/>
          <w:sz w:val="22"/>
          <w:szCs w:val="22"/>
        </w:rPr>
        <w:t>)</w:t>
      </w:r>
    </w:p>
    <w:p w14:paraId="75A904A2" w14:textId="77777777" w:rsidR="005A034A" w:rsidRPr="00A52385" w:rsidRDefault="005A034A" w:rsidP="0096409C">
      <w:pPr>
        <w:rPr>
          <w:rFonts w:asciiTheme="majorHAnsi" w:hAnsiTheme="majorHAnsi"/>
        </w:rPr>
      </w:pPr>
    </w:p>
    <w:p w14:paraId="7023A459" w14:textId="77777777" w:rsidR="0096409C" w:rsidRPr="00B4067E" w:rsidRDefault="00035480" w:rsidP="005A034A">
      <w:pPr>
        <w:jc w:val="center"/>
        <w:rPr>
          <w:rFonts w:asciiTheme="majorHAnsi" w:hAnsiTheme="majorHAnsi"/>
          <w:b/>
          <w:sz w:val="28"/>
          <w:szCs w:val="28"/>
          <w:u w:val="single"/>
        </w:rPr>
      </w:pPr>
      <w:r>
        <w:rPr>
          <w:rFonts w:asciiTheme="majorHAnsi" w:hAnsiTheme="majorHAnsi"/>
          <w:b/>
          <w:sz w:val="28"/>
          <w:szCs w:val="28"/>
        </w:rPr>
        <w:t>Becoming the Bard</w:t>
      </w:r>
    </w:p>
    <w:p w14:paraId="2264E0F2" w14:textId="77777777" w:rsidR="0096409C" w:rsidRPr="0096409C" w:rsidRDefault="0096409C" w:rsidP="0096409C">
      <w:pPr>
        <w:rPr>
          <w:rFonts w:asciiTheme="majorHAnsi" w:hAnsiTheme="majorHAnsi"/>
        </w:rPr>
      </w:pPr>
    </w:p>
    <w:p w14:paraId="13166C13"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5E3CC54E" w14:textId="77777777" w:rsidR="0096409C" w:rsidRPr="008F1A2F" w:rsidRDefault="0096409C" w:rsidP="0096409C">
      <w:pPr>
        <w:rPr>
          <w:rFonts w:asciiTheme="majorHAnsi" w:hAnsiTheme="majorHAnsi"/>
          <w:b/>
          <w:u w:val="single"/>
        </w:rPr>
      </w:pPr>
    </w:p>
    <w:p w14:paraId="5C6A2836"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6F958884" w14:textId="77777777" w:rsidR="0096409C" w:rsidRPr="00D92F64" w:rsidRDefault="000F5F8F" w:rsidP="009F55ED">
      <w:pPr>
        <w:tabs>
          <w:tab w:val="left" w:pos="360"/>
        </w:tabs>
        <w:ind w:left="360"/>
        <w:rPr>
          <w:rFonts w:ascii="Calibri" w:hAnsi="Calibri"/>
        </w:rPr>
      </w:pPr>
      <w:r w:rsidRPr="00D92F64">
        <w:rPr>
          <w:rFonts w:ascii="Calibri" w:hAnsi="Calibri" w:cs="Didot"/>
        </w:rPr>
        <w:t xml:space="preserve">In this task, </w:t>
      </w:r>
      <w:r w:rsidR="00D92F64" w:rsidRPr="00D92F64">
        <w:rPr>
          <w:rFonts w:ascii="Calibri" w:hAnsi="Calibri" w:cs="Didot"/>
        </w:rPr>
        <w:t>s</w:t>
      </w:r>
      <w:r w:rsidR="00035480" w:rsidRPr="00D92F64">
        <w:rPr>
          <w:rFonts w:ascii="Calibri" w:hAnsi="Calibri" w:cs="Didot"/>
        </w:rPr>
        <w:t>tudents</w:t>
      </w:r>
      <w:r w:rsidR="00D92F64" w:rsidRPr="00D92F64">
        <w:rPr>
          <w:rFonts w:ascii="Calibri" w:hAnsi="Calibri" w:cs="Didot"/>
        </w:rPr>
        <w:t xml:space="preserve"> will</w:t>
      </w:r>
      <w:r w:rsidR="00035480" w:rsidRPr="00D92F64">
        <w:rPr>
          <w:rFonts w:ascii="Calibri" w:hAnsi="Calibri" w:cs="Didot"/>
        </w:rPr>
        <w:t xml:space="preserve"> locate, interpret, and translate into modern English a scene from </w:t>
      </w:r>
      <w:r w:rsidR="00D92F64" w:rsidRPr="00D92F64">
        <w:rPr>
          <w:rFonts w:ascii="Calibri" w:hAnsi="Calibri" w:cs="Didot"/>
          <w:i/>
        </w:rPr>
        <w:t>Othello</w:t>
      </w:r>
      <w:r w:rsidR="00D92F64" w:rsidRPr="00D92F64">
        <w:rPr>
          <w:rFonts w:ascii="Calibri" w:hAnsi="Calibri" w:cs="Didot"/>
        </w:rPr>
        <w:t xml:space="preserve"> that</w:t>
      </w:r>
      <w:r w:rsidR="00035480" w:rsidRPr="00D92F64">
        <w:rPr>
          <w:rFonts w:ascii="Calibri" w:hAnsi="Calibri" w:cs="Didot"/>
        </w:rPr>
        <w:t xml:space="preserve"> focuses on Iago’s power to convince. Students will need to first understand and then interpret the play and its rhetorical devices (logos, pathos, and ethos). They must be able to locate the presence of rhetorical devices in a scene. For the first part of the assignment, they will translate the scene into modern day English in the format of a play or a song. For the second part, students will produce and record their translation. Lastly, the students will perform their adaptation for the class. </w:t>
      </w:r>
    </w:p>
    <w:p w14:paraId="56A3152E" w14:textId="77777777" w:rsidR="009F55ED" w:rsidRPr="0096409C" w:rsidRDefault="009F55ED" w:rsidP="00035480">
      <w:pPr>
        <w:tabs>
          <w:tab w:val="left" w:pos="360"/>
        </w:tabs>
        <w:rPr>
          <w:rFonts w:asciiTheme="majorHAnsi" w:hAnsiTheme="majorHAnsi"/>
        </w:rPr>
      </w:pPr>
    </w:p>
    <w:p w14:paraId="49706ED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7958DB82" w14:textId="77777777" w:rsidR="00035480" w:rsidRPr="00D92F64" w:rsidRDefault="00317D15" w:rsidP="00D92F64">
      <w:pPr>
        <w:pStyle w:val="ListParagraph"/>
        <w:numPr>
          <w:ilvl w:val="0"/>
          <w:numId w:val="7"/>
        </w:numPr>
        <w:rPr>
          <w:rFonts w:asciiTheme="majorHAnsi" w:hAnsiTheme="majorHAnsi"/>
          <w:b/>
        </w:rPr>
      </w:pPr>
      <w:r>
        <w:rPr>
          <w:rFonts w:asciiTheme="majorHAnsi" w:hAnsiTheme="majorHAnsi"/>
          <w:b/>
        </w:rPr>
        <w:t>Common Core State Standards</w:t>
      </w:r>
    </w:p>
    <w:p w14:paraId="60EA0D46" w14:textId="77777777" w:rsidR="00D92F64" w:rsidRPr="00D92F64" w:rsidRDefault="00644295" w:rsidP="00D92F64">
      <w:pPr>
        <w:ind w:left="720"/>
        <w:rPr>
          <w:rFonts w:ascii="Calibri" w:eastAsia="Times New Roman" w:hAnsi="Calibri" w:cs="Times New Roman"/>
        </w:rPr>
      </w:pPr>
      <w:hyperlink r:id="rId7" w:history="1">
        <w:r w:rsidR="00D92F64" w:rsidRPr="00D92F64">
          <w:rPr>
            <w:rStyle w:val="Hyperlink"/>
            <w:rFonts w:ascii="Calibri" w:eastAsia="Times New Roman" w:hAnsi="Calibri" w:cs="Times New Roman"/>
          </w:rPr>
          <w:t>CCSS.ELA-Literacy.W.11-12.3</w:t>
        </w:r>
      </w:hyperlink>
      <w:r w:rsidR="00D92F64" w:rsidRPr="00D92F64">
        <w:rPr>
          <w:rFonts w:ascii="Calibri" w:eastAsia="Times New Roman" w:hAnsi="Calibri" w:cs="Times New Roman"/>
        </w:rPr>
        <w:t xml:space="preserve"> Write narratives to develop real or imagined experiences or events using effective technique, well-chosen details, and well-structured event sequences.</w:t>
      </w:r>
    </w:p>
    <w:p w14:paraId="0E0C2ACC" w14:textId="77777777" w:rsidR="00D92F64" w:rsidRPr="00D92F64" w:rsidRDefault="00644295" w:rsidP="00D92F64">
      <w:pPr>
        <w:ind w:left="720"/>
        <w:rPr>
          <w:rFonts w:ascii="Calibri" w:hAnsi="Calibri" w:cs="Didot"/>
          <w:sz w:val="22"/>
          <w:szCs w:val="22"/>
        </w:rPr>
      </w:pPr>
      <w:hyperlink r:id="rId8" w:history="1">
        <w:r w:rsidR="00D92F64" w:rsidRPr="00D92F64">
          <w:rPr>
            <w:rStyle w:val="Hyperlink"/>
            <w:rFonts w:ascii="Calibri" w:eastAsia="Times New Roman" w:hAnsi="Calibri" w:cs="Times New Roman"/>
          </w:rPr>
          <w:t>CCSS.ELA-Literacy.W.11-12.4</w:t>
        </w:r>
      </w:hyperlink>
      <w:r w:rsidR="00D92F64" w:rsidRPr="00D92F64">
        <w:rPr>
          <w:rFonts w:ascii="Calibri" w:eastAsia="Times New Roman" w:hAnsi="Calibri" w:cs="Times New Roman"/>
        </w:rPr>
        <w:t xml:space="preserve"> Produce clear and coherent writing in which the development, organization, and style are appropriate to task, purpose, and audience.</w:t>
      </w:r>
    </w:p>
    <w:p w14:paraId="03D28AF6" w14:textId="77777777" w:rsidR="00035480" w:rsidRPr="00D92F64" w:rsidRDefault="00644295" w:rsidP="00D92F64">
      <w:pPr>
        <w:ind w:left="720"/>
        <w:rPr>
          <w:rFonts w:ascii="Calibri" w:hAnsi="Calibri" w:cs="Didot"/>
          <w:sz w:val="22"/>
          <w:szCs w:val="22"/>
        </w:rPr>
      </w:pPr>
      <w:hyperlink r:id="rId9" w:history="1">
        <w:r w:rsidR="00D92F64" w:rsidRPr="00D92F64">
          <w:rPr>
            <w:rStyle w:val="Hyperlink"/>
            <w:rFonts w:ascii="Calibri" w:eastAsia="Times New Roman" w:hAnsi="Calibri" w:cs="Times New Roman"/>
          </w:rPr>
          <w:t>CCSS.ELA-Literacy.W.11-12.5</w:t>
        </w:r>
      </w:hyperlink>
      <w:r w:rsidR="00D92F64" w:rsidRPr="00D92F64">
        <w:rPr>
          <w:rFonts w:ascii="Calibri" w:eastAsia="Times New Roman" w:hAnsi="Calibri" w:cs="Times New Roman"/>
        </w:rPr>
        <w:t xml:space="preserve"> Develop and strengthen writing as needed by planning, revising, editing, rewriting, or trying a new approach, focusing on addressing what is most significant for a specific purpose and audience. </w:t>
      </w:r>
    </w:p>
    <w:p w14:paraId="3F29B158" w14:textId="77777777" w:rsidR="00D92F64" w:rsidRPr="00D92F64" w:rsidRDefault="00644295" w:rsidP="00D92F64">
      <w:pPr>
        <w:ind w:left="720"/>
        <w:rPr>
          <w:rFonts w:ascii="Calibri" w:hAnsi="Calibri" w:cs="Didot"/>
          <w:sz w:val="22"/>
          <w:szCs w:val="22"/>
        </w:rPr>
      </w:pPr>
      <w:hyperlink r:id="rId10" w:history="1">
        <w:r w:rsidR="00D92F64" w:rsidRPr="00D92F64">
          <w:rPr>
            <w:rStyle w:val="Hyperlink"/>
            <w:rFonts w:ascii="Calibri" w:eastAsia="Times New Roman" w:hAnsi="Calibri" w:cs="Times New Roman"/>
          </w:rPr>
          <w:t>CCSS.ELA-Literacy.W.11-12.6</w:t>
        </w:r>
      </w:hyperlink>
      <w:r w:rsidR="00D92F64" w:rsidRPr="00D92F64">
        <w:rPr>
          <w:rFonts w:ascii="Calibri" w:eastAsia="Times New Roman" w:hAnsi="Calibri" w:cs="Times New Roman"/>
        </w:rPr>
        <w:t xml:space="preserve"> Use technology, including the Internet, to produce, publish, and update individual or shared writing products in response to ongoing feedback, including new arguments or information.</w:t>
      </w:r>
    </w:p>
    <w:p w14:paraId="3D855CBA" w14:textId="77777777" w:rsidR="00D92F64" w:rsidRPr="00D92F64" w:rsidRDefault="00644295" w:rsidP="00D92F64">
      <w:pPr>
        <w:widowControl w:val="0"/>
        <w:tabs>
          <w:tab w:val="left" w:pos="220"/>
          <w:tab w:val="left" w:pos="720"/>
        </w:tabs>
        <w:autoSpaceDE w:val="0"/>
        <w:autoSpaceDN w:val="0"/>
        <w:adjustRightInd w:val="0"/>
        <w:ind w:left="720"/>
        <w:rPr>
          <w:rFonts w:ascii="Calibri" w:eastAsia="Times New Roman" w:hAnsi="Calibri" w:cs="Times New Roman"/>
        </w:rPr>
      </w:pPr>
      <w:hyperlink r:id="rId11" w:history="1">
        <w:r w:rsidR="00D92F64" w:rsidRPr="00D92F64">
          <w:rPr>
            <w:rStyle w:val="Hyperlink"/>
            <w:rFonts w:ascii="Calibri" w:eastAsia="Times New Roman" w:hAnsi="Calibri" w:cs="Times New Roman"/>
          </w:rPr>
          <w:t>CCSS.ELA-Literacy.W.11-12.9</w:t>
        </w:r>
      </w:hyperlink>
      <w:r w:rsidR="00D92F64" w:rsidRPr="00D92F64">
        <w:rPr>
          <w:rFonts w:ascii="Calibri" w:eastAsia="Times New Roman" w:hAnsi="Calibri" w:cs="Times New Roman"/>
        </w:rPr>
        <w:t xml:space="preserve"> Draw evidence from literary or informational texts to support analysis, reflection, and research.</w:t>
      </w:r>
    </w:p>
    <w:p w14:paraId="40432AA8" w14:textId="77777777" w:rsidR="00D92F64" w:rsidRPr="00D92F64" w:rsidRDefault="00644295" w:rsidP="00D92F64">
      <w:pPr>
        <w:widowControl w:val="0"/>
        <w:tabs>
          <w:tab w:val="left" w:pos="220"/>
          <w:tab w:val="left" w:pos="720"/>
        </w:tabs>
        <w:autoSpaceDE w:val="0"/>
        <w:autoSpaceDN w:val="0"/>
        <w:adjustRightInd w:val="0"/>
        <w:ind w:left="720"/>
        <w:rPr>
          <w:rFonts w:ascii="Calibri" w:eastAsia="Times New Roman" w:hAnsi="Calibri" w:cs="Times New Roman"/>
        </w:rPr>
      </w:pPr>
      <w:hyperlink r:id="rId12" w:history="1">
        <w:r w:rsidR="00D92F64" w:rsidRPr="00D92F64">
          <w:rPr>
            <w:rStyle w:val="Hyperlink"/>
            <w:rFonts w:ascii="Calibri" w:eastAsia="Times New Roman" w:hAnsi="Calibri" w:cs="Times New Roman"/>
          </w:rPr>
          <w:t>CCSS.ELA-Literacy.SL.11-12.1</w:t>
        </w:r>
      </w:hyperlink>
      <w:r w:rsidR="00D92F64" w:rsidRPr="00D92F64">
        <w:rPr>
          <w:rFonts w:ascii="Calibri" w:eastAsia="Times New Roman" w:hAnsi="Calibri" w:cs="Times New Roman"/>
        </w:rPr>
        <w:t xml:space="preserve"> Initiate and participate effectively in a range of collaborative discussions (one-on-one, in groups, and teacher-led) with diverse partners on grades 11–12 topics, texts, and issues, building on others’ ideas and expressing their own clearly and persuasively.</w:t>
      </w:r>
    </w:p>
    <w:p w14:paraId="6BC835C3" w14:textId="77777777" w:rsidR="00D92F64" w:rsidRPr="00D92F64" w:rsidRDefault="00644295" w:rsidP="00D92F64">
      <w:pPr>
        <w:widowControl w:val="0"/>
        <w:tabs>
          <w:tab w:val="left" w:pos="220"/>
          <w:tab w:val="left" w:pos="720"/>
        </w:tabs>
        <w:autoSpaceDE w:val="0"/>
        <w:autoSpaceDN w:val="0"/>
        <w:adjustRightInd w:val="0"/>
        <w:ind w:left="720"/>
        <w:rPr>
          <w:rFonts w:ascii="Calibri" w:eastAsia="Times New Roman" w:hAnsi="Calibri" w:cs="Times New Roman"/>
        </w:rPr>
      </w:pPr>
      <w:hyperlink r:id="rId13" w:history="1">
        <w:r w:rsidR="00D92F64" w:rsidRPr="00D92F64">
          <w:rPr>
            <w:rStyle w:val="Hyperlink"/>
            <w:rFonts w:ascii="Calibri" w:eastAsia="Times New Roman" w:hAnsi="Calibri" w:cs="Times New Roman"/>
          </w:rPr>
          <w:t>CCSS.ELA-Literacy.SL.11-12.4</w:t>
        </w:r>
      </w:hyperlink>
      <w:r w:rsidR="00D92F64" w:rsidRPr="00D92F64">
        <w:rPr>
          <w:rFonts w:ascii="Calibri" w:eastAsia="Times New Roman" w:hAnsi="Calibri" w:cs="Times New Roman"/>
        </w:rPr>
        <w:t xml:space="preserve"> Present information, findings, and supporting evidence, conveying a clear and distinct perspective, such that listeners can follow the line of reasoning, alternative or opposing perspectives are addressed, and the organization, </w:t>
      </w:r>
      <w:r w:rsidR="00D92F64" w:rsidRPr="00D92F64">
        <w:rPr>
          <w:rFonts w:ascii="Calibri" w:eastAsia="Times New Roman" w:hAnsi="Calibri" w:cs="Times New Roman"/>
        </w:rPr>
        <w:lastRenderedPageBreak/>
        <w:t>development, substance, and style are appropriate to purpose, audience, and a range of formal and informal tasks.</w:t>
      </w:r>
    </w:p>
    <w:p w14:paraId="7AC365A9" w14:textId="77777777" w:rsidR="00D92F64" w:rsidRPr="00D92F64" w:rsidRDefault="00644295" w:rsidP="00D92F64">
      <w:pPr>
        <w:pStyle w:val="ListParagraph"/>
        <w:rPr>
          <w:rFonts w:ascii="Calibri" w:eastAsia="Times New Roman" w:hAnsi="Calibri" w:cs="Times New Roman"/>
        </w:rPr>
      </w:pPr>
      <w:hyperlink r:id="rId14" w:history="1">
        <w:r w:rsidR="00D92F64" w:rsidRPr="00D92F64">
          <w:rPr>
            <w:rStyle w:val="Hyperlink"/>
            <w:rFonts w:ascii="Calibri" w:eastAsia="Times New Roman" w:hAnsi="Calibri" w:cs="Times New Roman"/>
          </w:rPr>
          <w:t>CCSS.ELA-Literacy.SL.11-12.5</w:t>
        </w:r>
      </w:hyperlink>
      <w:r w:rsidR="00D92F64" w:rsidRPr="00D92F64">
        <w:rPr>
          <w:rFonts w:ascii="Calibri" w:eastAsia="Times New Roman" w:hAnsi="Calibri" w:cs="Times New Roman"/>
        </w:rPr>
        <w:t xml:space="preserve"> Make strategic use of digital media (e.g., textual, graphical, audio, visual, and interactive elements) in presentations to enhance understanding of findings, reasoning, and evidence and to add interest.</w:t>
      </w:r>
    </w:p>
    <w:p w14:paraId="351FECEC" w14:textId="77777777" w:rsidR="00D92F64" w:rsidRPr="00D92F64" w:rsidRDefault="00D92F64" w:rsidP="00D92F64">
      <w:pPr>
        <w:pStyle w:val="ListParagraph"/>
        <w:rPr>
          <w:rFonts w:asciiTheme="majorHAnsi" w:hAnsiTheme="majorHAnsi"/>
          <w:b/>
        </w:rPr>
      </w:pPr>
    </w:p>
    <w:p w14:paraId="24D0DC33" w14:textId="550720E9" w:rsidR="00317D15" w:rsidRPr="000F673B" w:rsidRDefault="0084104B" w:rsidP="00317D15">
      <w:pPr>
        <w:pStyle w:val="ListParagraph"/>
        <w:numPr>
          <w:ilvl w:val="0"/>
          <w:numId w:val="7"/>
        </w:numPr>
        <w:rPr>
          <w:rFonts w:asciiTheme="majorHAnsi" w:hAnsiTheme="majorHAnsi"/>
          <w:b/>
        </w:rPr>
      </w:pPr>
      <w:r>
        <w:rPr>
          <w:rFonts w:asciiTheme="majorHAnsi" w:hAnsiTheme="majorHAnsi"/>
          <w:b/>
        </w:rPr>
        <w:t>Critical A</w:t>
      </w:r>
      <w:r w:rsidR="00317D15" w:rsidRPr="000F673B">
        <w:rPr>
          <w:rFonts w:asciiTheme="majorHAnsi" w:hAnsiTheme="majorHAnsi"/>
          <w:b/>
        </w:rPr>
        <w:t>bilities</w:t>
      </w:r>
    </w:p>
    <w:p w14:paraId="7B9C486C" w14:textId="77777777" w:rsidR="00002B76" w:rsidRPr="000F673B" w:rsidRDefault="00002B76" w:rsidP="009F55ED">
      <w:pPr>
        <w:ind w:left="720"/>
        <w:rPr>
          <w:rFonts w:asciiTheme="majorHAnsi" w:hAnsiTheme="majorHAnsi"/>
        </w:rPr>
      </w:pPr>
      <w:r w:rsidRPr="00121235">
        <w:rPr>
          <w:rFonts w:asciiTheme="majorHAnsi" w:hAnsiTheme="majorHAnsi"/>
          <w:u w:val="single"/>
        </w:rPr>
        <w:t>Communication in Many Forms</w:t>
      </w:r>
      <w:r w:rsidR="00121235">
        <w:rPr>
          <w:rFonts w:asciiTheme="majorHAnsi" w:hAnsiTheme="majorHAnsi"/>
        </w:rPr>
        <w:t xml:space="preserve">: </w:t>
      </w:r>
      <w:r w:rsidR="00121235" w:rsidRPr="00955979">
        <w:rPr>
          <w:rFonts w:ascii="Calibri" w:hAnsi="Calibri" w:cs="Times New Roman"/>
          <w:bCs/>
        </w:rPr>
        <w:t>Use oral and written communication skills to learn, evaluate, and express ideas for a range of tasks, purposes, and audiences.  Develop and strengthen writing as needed by planning, revising, editing, and rewriting while considering the audience.</w:t>
      </w:r>
    </w:p>
    <w:p w14:paraId="35934468" w14:textId="77777777" w:rsidR="00002B76" w:rsidRPr="000F673B" w:rsidRDefault="00002B76" w:rsidP="009F55ED">
      <w:pPr>
        <w:ind w:left="720"/>
        <w:rPr>
          <w:rFonts w:asciiTheme="majorHAnsi" w:hAnsiTheme="majorHAnsi"/>
        </w:rPr>
      </w:pPr>
      <w:r w:rsidRPr="00121235">
        <w:rPr>
          <w:rFonts w:asciiTheme="majorHAnsi" w:hAnsiTheme="majorHAnsi"/>
          <w:u w:val="single"/>
        </w:rPr>
        <w:t>Use of Technology</w:t>
      </w:r>
      <w:r w:rsidR="00121235">
        <w:rPr>
          <w:rFonts w:asciiTheme="majorHAnsi" w:hAnsiTheme="majorHAnsi"/>
        </w:rPr>
        <w:t xml:space="preserve">: </w:t>
      </w:r>
      <w:r w:rsidR="00121235" w:rsidRPr="00955979">
        <w:rPr>
          <w:rFonts w:ascii="Calibri" w:hAnsi="Calibri"/>
          <w:bCs/>
        </w:rPr>
        <w:t>Present information, findings, and supporting evidence, making strategic use of digital media and visual displays to enhance understanding.  Use technology, including the Internet, to research, produce, publish, and update individual or shared products in response to ongoing feedback, including new arguments or information.</w:t>
      </w:r>
    </w:p>
    <w:p w14:paraId="6DB41648" w14:textId="77777777" w:rsidR="00317D15" w:rsidRPr="000F673B" w:rsidRDefault="00035480" w:rsidP="009F55ED">
      <w:pPr>
        <w:ind w:left="720"/>
        <w:rPr>
          <w:rFonts w:asciiTheme="majorHAnsi" w:hAnsiTheme="majorHAnsi"/>
        </w:rPr>
      </w:pPr>
      <w:r w:rsidRPr="00121235">
        <w:rPr>
          <w:rFonts w:asciiTheme="majorHAnsi" w:hAnsiTheme="majorHAnsi"/>
          <w:u w:val="single"/>
        </w:rPr>
        <w:t>Interpersonal Interaction and Collaboration</w:t>
      </w:r>
      <w:r w:rsidR="00121235">
        <w:rPr>
          <w:rFonts w:asciiTheme="majorHAnsi" w:hAnsiTheme="majorHAnsi"/>
        </w:rPr>
        <w:t xml:space="preserve">: </w:t>
      </w:r>
      <w:r w:rsidR="00121235" w:rsidRPr="00955979">
        <w:rPr>
          <w:rFonts w:ascii="Calibri" w:hAnsi="Calibri"/>
          <w:bCs/>
          <w:color w:val="000000"/>
        </w:rPr>
        <w:t>D</w:t>
      </w:r>
      <w:r w:rsidR="00121235" w:rsidRPr="00955979">
        <w:rPr>
          <w:rFonts w:ascii="Calibri" w:hAnsi="Calibri"/>
        </w:rPr>
        <w:t>evelop a range of interpersonal skills, including the ability to work with others, to participate effectively in a range of conversations and collaborations.</w:t>
      </w:r>
    </w:p>
    <w:p w14:paraId="30C7B374" w14:textId="77777777" w:rsidR="00317D15" w:rsidRPr="000F673B" w:rsidRDefault="00317D15" w:rsidP="009F55ED">
      <w:pPr>
        <w:ind w:left="720"/>
        <w:rPr>
          <w:rFonts w:asciiTheme="majorHAnsi" w:hAnsiTheme="majorHAnsi"/>
        </w:rPr>
      </w:pPr>
    </w:p>
    <w:p w14:paraId="783C472C" w14:textId="77777777" w:rsidR="00317D15" w:rsidRPr="000F673B" w:rsidRDefault="00317D15" w:rsidP="00317D15">
      <w:pPr>
        <w:pStyle w:val="ListParagraph"/>
        <w:numPr>
          <w:ilvl w:val="0"/>
          <w:numId w:val="8"/>
        </w:numPr>
        <w:tabs>
          <w:tab w:val="left" w:pos="360"/>
        </w:tabs>
        <w:ind w:left="360"/>
        <w:rPr>
          <w:rFonts w:asciiTheme="majorHAnsi" w:hAnsiTheme="majorHAnsi"/>
          <w:b/>
        </w:rPr>
      </w:pPr>
      <w:r w:rsidRPr="000F673B">
        <w:rPr>
          <w:rFonts w:asciiTheme="majorHAnsi" w:hAnsiTheme="majorHAnsi"/>
          <w:b/>
        </w:rPr>
        <w:t>Time/schedule requirements:</w:t>
      </w:r>
    </w:p>
    <w:p w14:paraId="3B83619D" w14:textId="77777777" w:rsidR="00317D15" w:rsidRPr="000F673B" w:rsidRDefault="000F673B" w:rsidP="00B4067E">
      <w:pPr>
        <w:tabs>
          <w:tab w:val="left" w:pos="360"/>
        </w:tabs>
        <w:ind w:left="360"/>
        <w:rPr>
          <w:rFonts w:ascii="Calibri" w:hAnsi="Calibri" w:cs="Didot"/>
        </w:rPr>
      </w:pPr>
      <w:r w:rsidRPr="000F673B">
        <w:rPr>
          <w:rFonts w:ascii="Calibri" w:hAnsi="Calibri" w:cs="Didot"/>
        </w:rPr>
        <w:t>Plan five</w:t>
      </w:r>
      <w:r w:rsidR="00035480" w:rsidRPr="000F673B">
        <w:rPr>
          <w:rFonts w:ascii="Calibri" w:hAnsi="Calibri" w:cs="Didot"/>
        </w:rPr>
        <w:t xml:space="preserve"> days for stu</w:t>
      </w:r>
      <w:r w:rsidRPr="000F673B">
        <w:rPr>
          <w:rFonts w:ascii="Calibri" w:hAnsi="Calibri" w:cs="Didot"/>
        </w:rPr>
        <w:t>dents to complete the task and three</w:t>
      </w:r>
      <w:r w:rsidR="00035480" w:rsidRPr="000F673B">
        <w:rPr>
          <w:rFonts w:ascii="Calibri" w:hAnsi="Calibri" w:cs="Didot"/>
        </w:rPr>
        <w:t xml:space="preserve"> days for group performances. Schedule in-class time for an in-depth study of a scene that focuses on Iago’s rhetoric. Out of class time will also be necessary.</w:t>
      </w:r>
    </w:p>
    <w:p w14:paraId="3A449CFA" w14:textId="77777777" w:rsidR="00317D15" w:rsidRPr="000F673B" w:rsidRDefault="00317D15" w:rsidP="009F55ED">
      <w:pPr>
        <w:tabs>
          <w:tab w:val="left" w:pos="360"/>
        </w:tabs>
        <w:ind w:left="360"/>
        <w:rPr>
          <w:rFonts w:asciiTheme="majorHAnsi" w:hAnsiTheme="majorHAnsi"/>
        </w:rPr>
      </w:pPr>
    </w:p>
    <w:p w14:paraId="7546ED99" w14:textId="77777777" w:rsidR="00035480" w:rsidRPr="000F673B" w:rsidRDefault="00317D15" w:rsidP="003D5CF9">
      <w:pPr>
        <w:pStyle w:val="ListParagraph"/>
        <w:numPr>
          <w:ilvl w:val="0"/>
          <w:numId w:val="8"/>
        </w:numPr>
        <w:tabs>
          <w:tab w:val="left" w:pos="360"/>
        </w:tabs>
        <w:ind w:left="360"/>
        <w:rPr>
          <w:rFonts w:asciiTheme="majorHAnsi" w:hAnsiTheme="majorHAnsi"/>
        </w:rPr>
      </w:pPr>
      <w:r w:rsidRPr="000F673B">
        <w:rPr>
          <w:rFonts w:asciiTheme="majorHAnsi" w:hAnsiTheme="majorHAnsi"/>
          <w:b/>
        </w:rPr>
        <w:t>Materials/resources:</w:t>
      </w:r>
    </w:p>
    <w:p w14:paraId="3D15EB10" w14:textId="77777777" w:rsidR="00035480" w:rsidRPr="006A6FAA" w:rsidRDefault="00035480" w:rsidP="00035480">
      <w:pPr>
        <w:spacing w:after="120"/>
        <w:ind w:firstLine="360"/>
        <w:rPr>
          <w:rFonts w:ascii="Calibri" w:hAnsi="Calibri" w:cs="Didot"/>
          <w:u w:val="single"/>
        </w:rPr>
      </w:pPr>
      <w:r w:rsidRPr="006A6FAA">
        <w:rPr>
          <w:rFonts w:ascii="Calibri" w:hAnsi="Calibri" w:cs="Didot"/>
          <w:u w:val="single"/>
        </w:rPr>
        <w:t>For students:</w:t>
      </w:r>
    </w:p>
    <w:p w14:paraId="0CE78E9F" w14:textId="77777777" w:rsidR="00035480" w:rsidRPr="000F673B" w:rsidRDefault="00035480" w:rsidP="00035480">
      <w:pPr>
        <w:pStyle w:val="ListParagraph"/>
        <w:numPr>
          <w:ilvl w:val="0"/>
          <w:numId w:val="14"/>
        </w:numPr>
        <w:spacing w:after="120"/>
        <w:rPr>
          <w:rFonts w:ascii="Calibri" w:hAnsi="Calibri" w:cs="Didot"/>
        </w:rPr>
      </w:pPr>
      <w:r w:rsidRPr="000F673B">
        <w:rPr>
          <w:rFonts w:ascii="Calibri" w:hAnsi="Calibri" w:cs="Didot"/>
        </w:rPr>
        <w:t xml:space="preserve">Text of </w:t>
      </w:r>
      <w:r w:rsidRPr="000F673B">
        <w:rPr>
          <w:rFonts w:ascii="Calibri" w:hAnsi="Calibri" w:cs="Didot"/>
          <w:i/>
        </w:rPr>
        <w:t>Othello</w:t>
      </w:r>
    </w:p>
    <w:p w14:paraId="2A571A04" w14:textId="77777777" w:rsidR="00035480" w:rsidRPr="000F673B" w:rsidRDefault="00035480" w:rsidP="00035480">
      <w:pPr>
        <w:pStyle w:val="ListParagraph"/>
        <w:numPr>
          <w:ilvl w:val="0"/>
          <w:numId w:val="14"/>
        </w:numPr>
        <w:spacing w:after="120"/>
        <w:rPr>
          <w:rFonts w:ascii="Calibri" w:hAnsi="Calibri" w:cs="Didot"/>
        </w:rPr>
      </w:pPr>
      <w:r w:rsidRPr="000F673B">
        <w:rPr>
          <w:rFonts w:ascii="Calibri" w:hAnsi="Calibri" w:cs="Didot"/>
        </w:rPr>
        <w:t>Video and audio technology (recording capabilities (i.e. camcorder, iPad, smartphone) and editing software (i.e. Masher, Animoto, iMovie)</w:t>
      </w:r>
    </w:p>
    <w:p w14:paraId="6A8DE464" w14:textId="77777777" w:rsidR="00035480" w:rsidRPr="000F673B" w:rsidRDefault="00035480" w:rsidP="005E3EC3">
      <w:pPr>
        <w:spacing w:after="120"/>
        <w:ind w:firstLine="360"/>
        <w:rPr>
          <w:rFonts w:ascii="Calibri" w:hAnsi="Calibri" w:cs="Didot"/>
        </w:rPr>
      </w:pPr>
      <w:r w:rsidRPr="000F673B">
        <w:rPr>
          <w:rFonts w:ascii="Calibri" w:hAnsi="Calibri" w:cs="Didot"/>
          <w:u w:val="single"/>
        </w:rPr>
        <w:t>Teacher resources</w:t>
      </w:r>
      <w:r w:rsidRPr="000F673B">
        <w:rPr>
          <w:rFonts w:ascii="Calibri" w:hAnsi="Calibri" w:cs="Didot"/>
        </w:rPr>
        <w:t>:</w:t>
      </w:r>
    </w:p>
    <w:p w14:paraId="607FC178" w14:textId="77777777" w:rsidR="00035480" w:rsidRPr="000F673B" w:rsidRDefault="00035480" w:rsidP="00035480">
      <w:pPr>
        <w:pStyle w:val="ListParagraph"/>
        <w:numPr>
          <w:ilvl w:val="0"/>
          <w:numId w:val="15"/>
        </w:numPr>
        <w:spacing w:after="120"/>
        <w:rPr>
          <w:rFonts w:ascii="Calibri" w:hAnsi="Calibri" w:cs="Didot"/>
        </w:rPr>
      </w:pPr>
      <w:r w:rsidRPr="000F673B">
        <w:rPr>
          <w:rFonts w:ascii="Calibri" w:hAnsi="Calibri" w:cs="Didot"/>
        </w:rPr>
        <w:t>You may want to explore the themes of Othello’s race (a Moor surrounded by Italians) and isolation (he is a “stranger in a strange land”), which lead to his insecurities. The success of Iago’s rhetoric can be partly attributed to these themes. Consider consulting these sources:</w:t>
      </w:r>
    </w:p>
    <w:p w14:paraId="202DFD13" w14:textId="77777777" w:rsidR="00035480" w:rsidRPr="006A6FAA" w:rsidRDefault="00035480" w:rsidP="006A6FAA">
      <w:pPr>
        <w:ind w:left="1710"/>
        <w:rPr>
          <w:rFonts w:ascii="Calibri" w:hAnsi="Calibri" w:cs="Didot"/>
        </w:rPr>
      </w:pPr>
      <w:r w:rsidRPr="006A6FAA">
        <w:rPr>
          <w:rFonts w:ascii="Calibri" w:hAnsi="Calibri"/>
        </w:rPr>
        <w:t>http://www.articlemyriad.com/perceptions-race-othello-shakespeare/</w:t>
      </w:r>
    </w:p>
    <w:p w14:paraId="1F528BA2" w14:textId="77777777" w:rsidR="00035480" w:rsidRDefault="00035480" w:rsidP="006A6FAA">
      <w:pPr>
        <w:ind w:left="1710"/>
        <w:rPr>
          <w:rFonts w:ascii="Calibri" w:hAnsi="Calibri"/>
        </w:rPr>
      </w:pPr>
      <w:r w:rsidRPr="006A6FAA">
        <w:rPr>
          <w:rFonts w:ascii="Calibri" w:hAnsi="Calibri"/>
        </w:rPr>
        <w:t>http://www.pbs.org/wgbh/masterpiece/othello/tg_race.html</w:t>
      </w:r>
    </w:p>
    <w:p w14:paraId="3CC39580" w14:textId="77777777" w:rsidR="006A6FAA" w:rsidRPr="006A6FAA" w:rsidRDefault="006A6FAA" w:rsidP="006A6FAA">
      <w:pPr>
        <w:ind w:left="1710"/>
        <w:rPr>
          <w:rFonts w:ascii="Calibri" w:hAnsi="Calibri" w:cs="Didot"/>
        </w:rPr>
      </w:pPr>
    </w:p>
    <w:p w14:paraId="364B2C90" w14:textId="77777777" w:rsidR="00035480" w:rsidRPr="000F673B" w:rsidRDefault="00035480" w:rsidP="00035480">
      <w:pPr>
        <w:pStyle w:val="ListParagraph"/>
        <w:numPr>
          <w:ilvl w:val="0"/>
          <w:numId w:val="15"/>
        </w:numPr>
        <w:spacing w:after="120"/>
        <w:rPr>
          <w:rFonts w:ascii="Calibri" w:hAnsi="Calibri" w:cs="Verdana"/>
        </w:rPr>
      </w:pPr>
      <w:r w:rsidRPr="000F673B">
        <w:rPr>
          <w:rFonts w:ascii="Calibri" w:hAnsi="Calibri" w:cs="Didot"/>
        </w:rPr>
        <w:lastRenderedPageBreak/>
        <w:t xml:space="preserve">Consider sharing and viewing these performances with students for inspiration: </w:t>
      </w:r>
      <w:r w:rsidRPr="000F673B">
        <w:rPr>
          <w:rFonts w:ascii="Calibri" w:hAnsi="Calibri" w:cs="Verdana"/>
        </w:rPr>
        <w:tab/>
      </w:r>
    </w:p>
    <w:p w14:paraId="7CF95AB7" w14:textId="77777777" w:rsidR="00035480" w:rsidRPr="006A6FAA" w:rsidRDefault="00035480" w:rsidP="006A6FAA">
      <w:pPr>
        <w:widowControl w:val="0"/>
        <w:tabs>
          <w:tab w:val="left" w:pos="1710"/>
          <w:tab w:val="left" w:pos="2070"/>
          <w:tab w:val="left" w:pos="2160"/>
        </w:tabs>
        <w:autoSpaceDE w:val="0"/>
        <w:autoSpaceDN w:val="0"/>
        <w:adjustRightInd w:val="0"/>
        <w:ind w:left="1710"/>
        <w:rPr>
          <w:rFonts w:ascii="Calibri" w:hAnsi="Calibri" w:cs="Verdana"/>
        </w:rPr>
      </w:pPr>
      <w:r w:rsidRPr="006A6FAA">
        <w:rPr>
          <w:rFonts w:ascii="Calibri" w:hAnsi="Calibri" w:cs="Verdana"/>
          <w:i/>
        </w:rPr>
        <w:t>The Othello Rap, Reduced Shakespeare Company</w:t>
      </w:r>
      <w:r w:rsidRPr="006A6FAA">
        <w:rPr>
          <w:rFonts w:ascii="Calibri" w:hAnsi="Calibri" w:cs="Verdana"/>
        </w:rPr>
        <w:t xml:space="preserve"> </w:t>
      </w:r>
    </w:p>
    <w:p w14:paraId="051A067C" w14:textId="77777777" w:rsidR="00035480" w:rsidRPr="006A6FAA" w:rsidRDefault="00035480" w:rsidP="006A6FAA">
      <w:pPr>
        <w:widowControl w:val="0"/>
        <w:tabs>
          <w:tab w:val="left" w:pos="1710"/>
          <w:tab w:val="left" w:pos="2070"/>
          <w:tab w:val="left" w:pos="2160"/>
        </w:tabs>
        <w:autoSpaceDE w:val="0"/>
        <w:autoSpaceDN w:val="0"/>
        <w:adjustRightInd w:val="0"/>
        <w:ind w:left="1710"/>
        <w:rPr>
          <w:rFonts w:ascii="Calibri" w:hAnsi="Calibri" w:cs="Verdana"/>
        </w:rPr>
      </w:pPr>
      <w:r w:rsidRPr="006A6FAA">
        <w:rPr>
          <w:rFonts w:ascii="Calibri" w:hAnsi="Calibri"/>
        </w:rPr>
        <w:t>http://www.youtube.com/watch?v=UC-f0drvdmM</w:t>
      </w:r>
      <w:r w:rsidRPr="006A6FAA">
        <w:rPr>
          <w:rFonts w:ascii="Calibri" w:hAnsi="Calibri" w:cs="Verdana"/>
        </w:rPr>
        <w:t xml:space="preserve"> </w:t>
      </w:r>
    </w:p>
    <w:p w14:paraId="52777B04" w14:textId="77777777" w:rsidR="00035480" w:rsidRPr="006A6FAA" w:rsidRDefault="00035480" w:rsidP="006A6FAA">
      <w:pPr>
        <w:widowControl w:val="0"/>
        <w:tabs>
          <w:tab w:val="left" w:pos="1710"/>
          <w:tab w:val="left" w:pos="2070"/>
          <w:tab w:val="left" w:pos="2160"/>
        </w:tabs>
        <w:autoSpaceDE w:val="0"/>
        <w:autoSpaceDN w:val="0"/>
        <w:adjustRightInd w:val="0"/>
        <w:ind w:left="1710"/>
        <w:rPr>
          <w:rFonts w:ascii="Calibri" w:hAnsi="Calibri" w:cs="Verdana"/>
          <w:i/>
        </w:rPr>
      </w:pPr>
      <w:r w:rsidRPr="006A6FAA">
        <w:rPr>
          <w:rFonts w:ascii="Calibri" w:hAnsi="Calibri" w:cs="Verdana"/>
          <w:i/>
        </w:rPr>
        <w:t>Sanford and Son – Lamont as Othello</w:t>
      </w:r>
    </w:p>
    <w:p w14:paraId="4CB73C97" w14:textId="77777777" w:rsidR="00035480" w:rsidRPr="006A6FAA" w:rsidRDefault="00035480" w:rsidP="006A6FAA">
      <w:pPr>
        <w:widowControl w:val="0"/>
        <w:tabs>
          <w:tab w:val="left" w:pos="1710"/>
          <w:tab w:val="left" w:pos="2070"/>
          <w:tab w:val="left" w:pos="2160"/>
        </w:tabs>
        <w:autoSpaceDE w:val="0"/>
        <w:autoSpaceDN w:val="0"/>
        <w:adjustRightInd w:val="0"/>
        <w:ind w:left="1710"/>
        <w:rPr>
          <w:rStyle w:val="Hyperlink"/>
          <w:rFonts w:ascii="Calibri" w:hAnsi="Calibri" w:cs="Verdana"/>
          <w:color w:val="auto"/>
        </w:rPr>
      </w:pPr>
      <w:r w:rsidRPr="006A6FAA">
        <w:rPr>
          <w:rFonts w:ascii="Calibri" w:hAnsi="Calibri"/>
        </w:rPr>
        <w:t>http://www.youtube.com/watch?v=5VM34bM2czI</w:t>
      </w:r>
    </w:p>
    <w:p w14:paraId="2C9C5B87" w14:textId="77777777" w:rsidR="00035480" w:rsidRPr="006A6FAA" w:rsidRDefault="00035480" w:rsidP="006A6FAA">
      <w:pPr>
        <w:widowControl w:val="0"/>
        <w:tabs>
          <w:tab w:val="left" w:pos="1710"/>
          <w:tab w:val="left" w:pos="2070"/>
          <w:tab w:val="left" w:pos="2160"/>
        </w:tabs>
        <w:autoSpaceDE w:val="0"/>
        <w:autoSpaceDN w:val="0"/>
        <w:adjustRightInd w:val="0"/>
        <w:ind w:left="1710"/>
        <w:rPr>
          <w:rFonts w:ascii="Calibri" w:hAnsi="Calibri" w:cs="Verdana"/>
        </w:rPr>
      </w:pPr>
      <w:r w:rsidRPr="006A6FAA">
        <w:rPr>
          <w:rFonts w:ascii="Calibri" w:hAnsi="Calibri" w:cs="Verdana"/>
          <w:i/>
        </w:rPr>
        <w:t>Othello Music Video</w:t>
      </w:r>
      <w:r w:rsidRPr="006A6FAA">
        <w:rPr>
          <w:rFonts w:ascii="Calibri" w:hAnsi="Calibri" w:cs="Verdana"/>
        </w:rPr>
        <w:t xml:space="preserve"> (student project)</w:t>
      </w:r>
    </w:p>
    <w:p w14:paraId="05700863" w14:textId="77777777" w:rsidR="00035480" w:rsidRPr="006A6FAA" w:rsidRDefault="00035480" w:rsidP="006A6FAA">
      <w:pPr>
        <w:widowControl w:val="0"/>
        <w:tabs>
          <w:tab w:val="left" w:pos="1710"/>
          <w:tab w:val="left" w:pos="2070"/>
          <w:tab w:val="left" w:pos="2160"/>
        </w:tabs>
        <w:autoSpaceDE w:val="0"/>
        <w:autoSpaceDN w:val="0"/>
        <w:adjustRightInd w:val="0"/>
        <w:ind w:left="1710"/>
        <w:rPr>
          <w:rFonts w:ascii="Calibri" w:hAnsi="Calibri" w:cs="Verdana"/>
        </w:rPr>
      </w:pPr>
      <w:r w:rsidRPr="006A6FAA">
        <w:rPr>
          <w:rFonts w:ascii="Calibri" w:hAnsi="Calibri"/>
        </w:rPr>
        <w:t>http://www.youtube.com/watch?v=4jBl5ZvIvtE</w:t>
      </w:r>
    </w:p>
    <w:p w14:paraId="35FE763D" w14:textId="77777777" w:rsidR="00035480" w:rsidRPr="006A6FAA" w:rsidRDefault="00035480" w:rsidP="006A6FAA">
      <w:pPr>
        <w:widowControl w:val="0"/>
        <w:tabs>
          <w:tab w:val="left" w:pos="1710"/>
          <w:tab w:val="left" w:pos="2070"/>
          <w:tab w:val="left" w:pos="2160"/>
        </w:tabs>
        <w:autoSpaceDE w:val="0"/>
        <w:autoSpaceDN w:val="0"/>
        <w:adjustRightInd w:val="0"/>
        <w:ind w:left="1710"/>
        <w:rPr>
          <w:rFonts w:ascii="Calibri" w:hAnsi="Calibri" w:cs="Verdana"/>
        </w:rPr>
      </w:pPr>
      <w:r w:rsidRPr="006A6FAA">
        <w:rPr>
          <w:rFonts w:ascii="Calibri" w:hAnsi="Calibri" w:cs="Verdana"/>
          <w:i/>
        </w:rPr>
        <w:t>The Othello Rap Summary</w:t>
      </w:r>
      <w:r w:rsidRPr="006A6FAA">
        <w:rPr>
          <w:rFonts w:ascii="Calibri" w:hAnsi="Calibri" w:cs="Verdana"/>
        </w:rPr>
        <w:t>, Green Money Productions</w:t>
      </w:r>
    </w:p>
    <w:p w14:paraId="7E0AC571" w14:textId="77777777" w:rsidR="00317D15" w:rsidRPr="006A6FAA" w:rsidRDefault="00035480" w:rsidP="006A6FAA">
      <w:pPr>
        <w:tabs>
          <w:tab w:val="left" w:pos="2070"/>
        </w:tabs>
        <w:ind w:left="1710"/>
        <w:rPr>
          <w:rFonts w:ascii="Calibri" w:hAnsi="Calibri"/>
        </w:rPr>
      </w:pPr>
      <w:r w:rsidRPr="006A6FAA">
        <w:rPr>
          <w:rFonts w:ascii="Calibri" w:hAnsi="Calibri"/>
        </w:rPr>
        <w:t>http://www.youtube.com/watch?v=VrktWuZpoj0</w:t>
      </w:r>
      <w:r w:rsidRPr="006A6FAA">
        <w:rPr>
          <w:rFonts w:ascii="Calibri" w:hAnsi="Calibri"/>
          <w:i/>
        </w:rPr>
        <w:t>.</w:t>
      </w:r>
      <w:r w:rsidRPr="006A6FAA">
        <w:rPr>
          <w:rFonts w:ascii="Calibri" w:hAnsi="Calibri"/>
        </w:rPr>
        <w:t xml:space="preserve">  </w:t>
      </w:r>
    </w:p>
    <w:p w14:paraId="7E458498" w14:textId="77777777" w:rsidR="00317D15" w:rsidRPr="000F673B" w:rsidRDefault="00317D15" w:rsidP="009F55ED">
      <w:pPr>
        <w:tabs>
          <w:tab w:val="left" w:pos="360"/>
        </w:tabs>
        <w:ind w:left="360"/>
        <w:rPr>
          <w:rFonts w:asciiTheme="majorHAnsi" w:hAnsiTheme="majorHAnsi"/>
        </w:rPr>
      </w:pPr>
    </w:p>
    <w:p w14:paraId="4BFCC7DC" w14:textId="77777777" w:rsidR="0096409C" w:rsidRPr="000F673B" w:rsidRDefault="0096409C" w:rsidP="00317D15">
      <w:pPr>
        <w:pStyle w:val="ListParagraph"/>
        <w:numPr>
          <w:ilvl w:val="0"/>
          <w:numId w:val="8"/>
        </w:numPr>
        <w:tabs>
          <w:tab w:val="left" w:pos="360"/>
        </w:tabs>
        <w:ind w:left="360"/>
        <w:rPr>
          <w:rFonts w:asciiTheme="majorHAnsi" w:hAnsiTheme="majorHAnsi"/>
        </w:rPr>
      </w:pPr>
      <w:r w:rsidRPr="000F673B">
        <w:rPr>
          <w:rFonts w:asciiTheme="majorHAnsi" w:hAnsiTheme="majorHAnsi"/>
          <w:b/>
        </w:rPr>
        <w:t>Prior knowledge:</w:t>
      </w:r>
      <w:r w:rsidRPr="000F673B">
        <w:rPr>
          <w:rFonts w:asciiTheme="majorHAnsi" w:hAnsiTheme="majorHAnsi"/>
        </w:rPr>
        <w:t xml:space="preserve"> </w:t>
      </w:r>
    </w:p>
    <w:p w14:paraId="3B8C1A83" w14:textId="77777777" w:rsidR="00035480" w:rsidRPr="000F673B" w:rsidRDefault="00035480" w:rsidP="00035480">
      <w:pPr>
        <w:spacing w:after="120"/>
        <w:ind w:left="360"/>
        <w:rPr>
          <w:rFonts w:ascii="Calibri" w:hAnsi="Calibri" w:cs="Didot"/>
        </w:rPr>
      </w:pPr>
      <w:r w:rsidRPr="000F673B">
        <w:rPr>
          <w:rFonts w:ascii="Calibri" w:hAnsi="Calibri" w:cs="Didot"/>
        </w:rPr>
        <w:t>Students should be able to:</w:t>
      </w:r>
    </w:p>
    <w:p w14:paraId="08E1FA65" w14:textId="77777777" w:rsidR="00035480" w:rsidRPr="000F673B" w:rsidRDefault="00035480" w:rsidP="00035480">
      <w:pPr>
        <w:pStyle w:val="ListParagraph"/>
        <w:numPr>
          <w:ilvl w:val="0"/>
          <w:numId w:val="9"/>
        </w:numPr>
        <w:spacing w:after="120"/>
        <w:ind w:left="1080"/>
        <w:rPr>
          <w:rFonts w:ascii="Calibri" w:hAnsi="Calibri" w:cs="Didot"/>
        </w:rPr>
      </w:pPr>
      <w:r w:rsidRPr="000F673B">
        <w:rPr>
          <w:rFonts w:ascii="Calibri" w:hAnsi="Calibri" w:cs="Didot"/>
        </w:rPr>
        <w:t xml:space="preserve">Have a strong understanding of the play, </w:t>
      </w:r>
      <w:r w:rsidRPr="000F673B">
        <w:rPr>
          <w:rFonts w:ascii="Calibri" w:hAnsi="Calibri" w:cs="Didot"/>
          <w:i/>
        </w:rPr>
        <w:t>Othello</w:t>
      </w:r>
    </w:p>
    <w:p w14:paraId="604FB042" w14:textId="77777777" w:rsidR="00035480" w:rsidRPr="000F673B" w:rsidRDefault="00035480" w:rsidP="00035480">
      <w:pPr>
        <w:pStyle w:val="ListParagraph"/>
        <w:numPr>
          <w:ilvl w:val="0"/>
          <w:numId w:val="9"/>
        </w:numPr>
        <w:spacing w:after="120"/>
        <w:ind w:left="1080"/>
        <w:rPr>
          <w:rFonts w:ascii="Calibri" w:hAnsi="Calibri" w:cs="Didot"/>
        </w:rPr>
      </w:pPr>
      <w:r w:rsidRPr="000F673B">
        <w:rPr>
          <w:rFonts w:ascii="Calibri" w:hAnsi="Calibri" w:cs="Didot"/>
        </w:rPr>
        <w:t>Understand the format/techniques/audience and purpose of play and songwriting</w:t>
      </w:r>
    </w:p>
    <w:p w14:paraId="6C29BD53" w14:textId="77777777" w:rsidR="00035480" w:rsidRPr="000F673B" w:rsidRDefault="00035480" w:rsidP="00035480">
      <w:pPr>
        <w:pStyle w:val="ListParagraph"/>
        <w:numPr>
          <w:ilvl w:val="0"/>
          <w:numId w:val="9"/>
        </w:numPr>
        <w:spacing w:after="120"/>
        <w:ind w:left="1080"/>
        <w:rPr>
          <w:rFonts w:ascii="Calibri" w:hAnsi="Calibri" w:cs="Didot"/>
        </w:rPr>
      </w:pPr>
      <w:r w:rsidRPr="000F673B">
        <w:rPr>
          <w:rFonts w:ascii="Calibri" w:hAnsi="Calibri" w:cs="Didot"/>
        </w:rPr>
        <w:t>Understand rhetorical devices and concepts of logos, pathos, ethos</w:t>
      </w:r>
    </w:p>
    <w:p w14:paraId="185101D4" w14:textId="77777777" w:rsidR="003D5CF9" w:rsidRPr="000F673B" w:rsidRDefault="00035480" w:rsidP="000F673B">
      <w:pPr>
        <w:pStyle w:val="ListParagraph"/>
        <w:numPr>
          <w:ilvl w:val="0"/>
          <w:numId w:val="9"/>
        </w:numPr>
        <w:spacing w:after="120"/>
        <w:ind w:left="1080"/>
        <w:rPr>
          <w:rFonts w:ascii="Calibri" w:hAnsi="Calibri" w:cs="Didot"/>
        </w:rPr>
      </w:pPr>
      <w:r w:rsidRPr="000F673B">
        <w:rPr>
          <w:rFonts w:ascii="Calibri" w:hAnsi="Calibri" w:cs="Didot"/>
        </w:rPr>
        <w:t>Identify and analyze rhetorical devices in a play</w:t>
      </w:r>
    </w:p>
    <w:p w14:paraId="76BFF269" w14:textId="77777777" w:rsidR="003D5CF9" w:rsidRPr="00035480" w:rsidRDefault="003D5CF9" w:rsidP="003D5CF9">
      <w:pPr>
        <w:pStyle w:val="ListParagraph"/>
        <w:spacing w:after="120"/>
        <w:ind w:left="1080"/>
        <w:rPr>
          <w:rFonts w:ascii="Calibri" w:hAnsi="Calibri" w:cs="Didot"/>
          <w:sz w:val="22"/>
          <w:szCs w:val="22"/>
        </w:rPr>
      </w:pPr>
    </w:p>
    <w:p w14:paraId="3CC3A28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383EDC9A" w14:textId="77777777" w:rsidR="00317D15" w:rsidRPr="000F673B" w:rsidRDefault="00035480" w:rsidP="00B4067E">
      <w:pPr>
        <w:tabs>
          <w:tab w:val="left" w:pos="360"/>
        </w:tabs>
        <w:ind w:left="360"/>
        <w:rPr>
          <w:rFonts w:ascii="Calibri" w:hAnsi="Calibri"/>
        </w:rPr>
      </w:pPr>
      <w:r w:rsidRPr="000F673B">
        <w:rPr>
          <w:rFonts w:ascii="Calibri" w:hAnsi="Calibri" w:cs="Didot"/>
        </w:rPr>
        <w:t>This task is intended for us</w:t>
      </w:r>
      <w:r w:rsidR="00B12759">
        <w:rPr>
          <w:rFonts w:ascii="Calibri" w:hAnsi="Calibri" w:cs="Didot"/>
        </w:rPr>
        <w:t>e after reading the entire play of</w:t>
      </w:r>
      <w:r w:rsidRPr="000F673B">
        <w:rPr>
          <w:rFonts w:ascii="Calibri" w:hAnsi="Calibri" w:cs="Didot"/>
        </w:rPr>
        <w:t xml:space="preserve"> </w:t>
      </w:r>
      <w:r w:rsidRPr="000F673B">
        <w:rPr>
          <w:rFonts w:ascii="Calibri" w:hAnsi="Calibri" w:cs="Didot"/>
          <w:i/>
        </w:rPr>
        <w:t>Othello</w:t>
      </w:r>
      <w:r w:rsidRPr="000F673B">
        <w:rPr>
          <w:rFonts w:ascii="Calibri" w:hAnsi="Calibri" w:cs="Didot"/>
        </w:rPr>
        <w:t>. Follow your normal schedule, assignments and assessments for reading the play, but avoid lengthy class discussions about the power of rhetorical language as you read.</w:t>
      </w:r>
    </w:p>
    <w:p w14:paraId="5EA1C554" w14:textId="77777777" w:rsidR="00317D15" w:rsidRPr="00317D15" w:rsidRDefault="00317D15" w:rsidP="00035480">
      <w:pPr>
        <w:tabs>
          <w:tab w:val="left" w:pos="360"/>
        </w:tabs>
        <w:rPr>
          <w:rFonts w:asciiTheme="majorHAnsi" w:hAnsiTheme="majorHAnsi"/>
        </w:rPr>
      </w:pPr>
    </w:p>
    <w:p w14:paraId="7F1C08F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Teacher instructions:</w:t>
      </w:r>
    </w:p>
    <w:p w14:paraId="71920489" w14:textId="77777777" w:rsidR="00035480" w:rsidRPr="000F673B" w:rsidRDefault="00035480" w:rsidP="00E81266">
      <w:pPr>
        <w:ind w:left="360"/>
        <w:rPr>
          <w:rFonts w:ascii="Calibri" w:hAnsi="Calibri" w:cs="Didot"/>
        </w:rPr>
      </w:pPr>
      <w:r w:rsidRPr="000F673B">
        <w:rPr>
          <w:rFonts w:ascii="Calibri" w:hAnsi="Calibri" w:cs="Didot"/>
        </w:rPr>
        <w:t>DAYS ONE and TWO:</w:t>
      </w:r>
    </w:p>
    <w:p w14:paraId="09C4FD2D" w14:textId="77777777" w:rsidR="00035480" w:rsidRPr="000F673B" w:rsidRDefault="00035480" w:rsidP="00035480">
      <w:pPr>
        <w:pStyle w:val="ListParagraph"/>
        <w:numPr>
          <w:ilvl w:val="0"/>
          <w:numId w:val="12"/>
        </w:numPr>
        <w:tabs>
          <w:tab w:val="left" w:pos="1080"/>
        </w:tabs>
        <w:spacing w:after="120"/>
        <w:ind w:left="1080"/>
        <w:rPr>
          <w:rFonts w:ascii="Calibri" w:hAnsi="Calibri" w:cs="Didot"/>
        </w:rPr>
      </w:pPr>
      <w:r w:rsidRPr="000F673B">
        <w:rPr>
          <w:rFonts w:ascii="Calibri" w:hAnsi="Calibri" w:cs="Didot"/>
        </w:rPr>
        <w:t>Distribute the student prompt information</w:t>
      </w:r>
      <w:r w:rsidR="00B12759">
        <w:rPr>
          <w:rFonts w:ascii="Calibri" w:hAnsi="Calibri" w:cs="Didot"/>
        </w:rPr>
        <w:t>.</w:t>
      </w:r>
    </w:p>
    <w:p w14:paraId="65314F22" w14:textId="77777777" w:rsidR="00035480" w:rsidRPr="000F673B" w:rsidRDefault="00035480" w:rsidP="00035480">
      <w:pPr>
        <w:pStyle w:val="ListParagraph"/>
        <w:numPr>
          <w:ilvl w:val="0"/>
          <w:numId w:val="12"/>
        </w:numPr>
        <w:tabs>
          <w:tab w:val="left" w:pos="1080"/>
        </w:tabs>
        <w:spacing w:after="120"/>
        <w:ind w:left="1080"/>
        <w:rPr>
          <w:rFonts w:ascii="Calibri" w:hAnsi="Calibri" w:cs="Didot"/>
        </w:rPr>
      </w:pPr>
      <w:r w:rsidRPr="000F673B">
        <w:rPr>
          <w:rFonts w:ascii="Calibri" w:hAnsi="Calibri" w:cs="Didot"/>
        </w:rPr>
        <w:t xml:space="preserve">Review rhetorical devices of logos, pathos, ethos. </w:t>
      </w:r>
    </w:p>
    <w:p w14:paraId="2FB5B680" w14:textId="77777777" w:rsidR="00035480" w:rsidRPr="000F673B" w:rsidRDefault="00035480" w:rsidP="00035480">
      <w:pPr>
        <w:pStyle w:val="ListParagraph"/>
        <w:numPr>
          <w:ilvl w:val="0"/>
          <w:numId w:val="12"/>
        </w:numPr>
        <w:tabs>
          <w:tab w:val="left" w:pos="1080"/>
        </w:tabs>
        <w:spacing w:after="120"/>
        <w:ind w:left="1080"/>
        <w:rPr>
          <w:rFonts w:ascii="Calibri" w:hAnsi="Calibri" w:cs="Didot"/>
        </w:rPr>
      </w:pPr>
      <w:r w:rsidRPr="000F673B">
        <w:rPr>
          <w:rFonts w:ascii="Calibri" w:hAnsi="Calibri" w:cs="Didot"/>
        </w:rPr>
        <w:t>As a class, analyze and translate a scene that demonstrates Iago’s use of rhetoric.</w:t>
      </w:r>
    </w:p>
    <w:p w14:paraId="69271C99" w14:textId="77777777" w:rsidR="00035480" w:rsidRPr="000F673B" w:rsidRDefault="00035480" w:rsidP="00035480">
      <w:pPr>
        <w:spacing w:after="120"/>
        <w:ind w:left="360"/>
        <w:rPr>
          <w:rFonts w:ascii="Calibri" w:hAnsi="Calibri" w:cs="Didot"/>
        </w:rPr>
      </w:pPr>
      <w:r w:rsidRPr="000F673B">
        <w:rPr>
          <w:rFonts w:ascii="Calibri" w:hAnsi="Calibri" w:cs="Didot"/>
        </w:rPr>
        <w:t>DAYS THREE-FIVE: (Optional: view any or all of the videos provided under “Teacher Resources” for student inspiration.)</w:t>
      </w:r>
    </w:p>
    <w:p w14:paraId="1C80FA18" w14:textId="77777777" w:rsidR="00035480" w:rsidRPr="000F673B" w:rsidRDefault="00035480" w:rsidP="00035480">
      <w:pPr>
        <w:pStyle w:val="ListParagraph"/>
        <w:numPr>
          <w:ilvl w:val="0"/>
          <w:numId w:val="11"/>
        </w:numPr>
        <w:spacing w:after="120"/>
        <w:ind w:left="1080"/>
        <w:rPr>
          <w:rFonts w:ascii="Calibri" w:hAnsi="Calibri" w:cs="Didot"/>
        </w:rPr>
      </w:pPr>
      <w:r w:rsidRPr="000F673B">
        <w:rPr>
          <w:rFonts w:ascii="Calibri" w:hAnsi="Calibri" w:cs="Didot"/>
        </w:rPr>
        <w:t xml:space="preserve">Students form groups and choose a scene. Facilitate this selection process so that not all </w:t>
      </w:r>
      <w:r w:rsidR="00B12759">
        <w:rPr>
          <w:rFonts w:ascii="Calibri" w:hAnsi="Calibri" w:cs="Didot"/>
        </w:rPr>
        <w:t>groups choose the same scene.</w:t>
      </w:r>
    </w:p>
    <w:p w14:paraId="1B071C66" w14:textId="77777777" w:rsidR="00035480" w:rsidRPr="000F673B" w:rsidRDefault="00035480" w:rsidP="00035480">
      <w:pPr>
        <w:pStyle w:val="ListParagraph"/>
        <w:numPr>
          <w:ilvl w:val="0"/>
          <w:numId w:val="11"/>
        </w:numPr>
        <w:spacing w:after="120"/>
        <w:ind w:left="1080"/>
        <w:rPr>
          <w:rFonts w:ascii="Calibri" w:hAnsi="Calibri" w:cs="Didot"/>
        </w:rPr>
      </w:pPr>
      <w:r w:rsidRPr="000F673B">
        <w:rPr>
          <w:rFonts w:ascii="Calibri" w:hAnsi="Calibri" w:cs="Didot"/>
        </w:rPr>
        <w:t>Groups work on translating the scene in the format of their choice: a drama or a song. Prompt students to review the most important features of songs and dramas: (i.e. character taglines, stage setting, song versing, refrains</w:t>
      </w:r>
      <w:r w:rsidR="009E0789">
        <w:rPr>
          <w:rFonts w:ascii="Calibri" w:hAnsi="Calibri" w:cs="Didot"/>
        </w:rPr>
        <w:t>,</w:t>
      </w:r>
      <w:r w:rsidRPr="000F673B">
        <w:rPr>
          <w:rFonts w:ascii="Calibri" w:hAnsi="Calibri" w:cs="Didot"/>
        </w:rPr>
        <w:t xml:space="preserve"> etc.).</w:t>
      </w:r>
    </w:p>
    <w:p w14:paraId="7AD938F0" w14:textId="77777777" w:rsidR="00035480" w:rsidRPr="000F673B" w:rsidRDefault="00035480" w:rsidP="00035480">
      <w:pPr>
        <w:pStyle w:val="ListParagraph"/>
        <w:numPr>
          <w:ilvl w:val="0"/>
          <w:numId w:val="11"/>
        </w:numPr>
        <w:spacing w:after="120"/>
        <w:ind w:left="1080"/>
        <w:rPr>
          <w:rFonts w:ascii="Calibri" w:hAnsi="Calibri" w:cs="Didot"/>
        </w:rPr>
      </w:pPr>
      <w:r w:rsidRPr="000F673B">
        <w:rPr>
          <w:rFonts w:ascii="Calibri" w:hAnsi="Calibri" w:cs="Didot"/>
        </w:rPr>
        <w:t>At the end of day five, students should be prepared to hand in their translation in the appropriate format. Students will need to organize and work outside of class as necessary to meet this deadline.</w:t>
      </w:r>
    </w:p>
    <w:p w14:paraId="7A6A3EC1" w14:textId="77777777" w:rsidR="00035480" w:rsidRPr="000F673B" w:rsidRDefault="00035480" w:rsidP="00035480">
      <w:pPr>
        <w:spacing w:after="120"/>
        <w:ind w:firstLine="360"/>
        <w:rPr>
          <w:rFonts w:ascii="Calibri" w:hAnsi="Calibri" w:cs="Didot"/>
        </w:rPr>
      </w:pPr>
      <w:r w:rsidRPr="000F673B">
        <w:rPr>
          <w:rFonts w:ascii="Calibri" w:hAnsi="Calibri" w:cs="Didot"/>
        </w:rPr>
        <w:lastRenderedPageBreak/>
        <w:t xml:space="preserve"> DAYS SIX-EIGHT</w:t>
      </w:r>
    </w:p>
    <w:p w14:paraId="58F65DC9" w14:textId="77777777" w:rsidR="00035480" w:rsidRPr="000F673B" w:rsidRDefault="00035480" w:rsidP="00035480">
      <w:pPr>
        <w:pStyle w:val="ListParagraph"/>
        <w:numPr>
          <w:ilvl w:val="0"/>
          <w:numId w:val="10"/>
        </w:numPr>
        <w:tabs>
          <w:tab w:val="left" w:pos="1080"/>
        </w:tabs>
        <w:spacing w:after="120"/>
        <w:ind w:left="1080"/>
        <w:rPr>
          <w:rFonts w:ascii="Calibri" w:hAnsi="Calibri" w:cs="Didot"/>
        </w:rPr>
      </w:pPr>
      <w:r w:rsidRPr="000F673B">
        <w:rPr>
          <w:rFonts w:ascii="Calibri" w:hAnsi="Calibri" w:cs="Didot"/>
        </w:rPr>
        <w:t>Students practice, record, and perform their productions for the class. Time outside of</w:t>
      </w:r>
      <w:r w:rsidR="00D808FB">
        <w:rPr>
          <w:rFonts w:ascii="Calibri" w:hAnsi="Calibri" w:cs="Didot"/>
        </w:rPr>
        <w:t xml:space="preserve"> class may be needed to practice and record their production</w:t>
      </w:r>
      <w:r w:rsidRPr="000F673B">
        <w:rPr>
          <w:rFonts w:ascii="Calibri" w:hAnsi="Calibri" w:cs="Didot"/>
        </w:rPr>
        <w:t>. Provide a recording device and editing software for each group.</w:t>
      </w:r>
    </w:p>
    <w:p w14:paraId="7E78C29B" w14:textId="77777777" w:rsidR="00035480" w:rsidRPr="000F673B" w:rsidRDefault="00035480" w:rsidP="00035480">
      <w:pPr>
        <w:pStyle w:val="ListParagraph"/>
        <w:numPr>
          <w:ilvl w:val="0"/>
          <w:numId w:val="10"/>
        </w:numPr>
        <w:tabs>
          <w:tab w:val="left" w:pos="1080"/>
        </w:tabs>
        <w:spacing w:after="120"/>
        <w:ind w:left="1080"/>
        <w:rPr>
          <w:rFonts w:ascii="Calibri" w:hAnsi="Calibri" w:cs="Didot"/>
        </w:rPr>
      </w:pPr>
      <w:r w:rsidRPr="000F673B">
        <w:rPr>
          <w:rFonts w:ascii="Calibri" w:hAnsi="Calibri" w:cs="Didot"/>
        </w:rPr>
        <w:t>Groups perform their scenes in class.</w:t>
      </w:r>
    </w:p>
    <w:p w14:paraId="79CEA54C" w14:textId="77777777" w:rsidR="00035480" w:rsidRPr="000F673B" w:rsidRDefault="00035480" w:rsidP="00035480">
      <w:pPr>
        <w:pStyle w:val="ListParagraph"/>
        <w:numPr>
          <w:ilvl w:val="0"/>
          <w:numId w:val="10"/>
        </w:numPr>
        <w:tabs>
          <w:tab w:val="left" w:pos="1080"/>
        </w:tabs>
        <w:spacing w:after="120"/>
        <w:ind w:left="1080"/>
        <w:rPr>
          <w:rFonts w:ascii="Calibri" w:hAnsi="Calibri" w:cs="Didot"/>
        </w:rPr>
      </w:pPr>
      <w:r w:rsidRPr="000F673B">
        <w:rPr>
          <w:rFonts w:ascii="Calibri" w:hAnsi="Calibri" w:cs="Didot"/>
        </w:rPr>
        <w:t>At the end of day eight, students must submit a pre-recorded video of their performance (recorded prior to their live in-class presentation). Troubleshoot often with video and software issues; have additional technical assistance available on the recording days.</w:t>
      </w:r>
    </w:p>
    <w:p w14:paraId="07A85185" w14:textId="77777777" w:rsidR="00317D15" w:rsidRPr="000F673B" w:rsidRDefault="00035480" w:rsidP="00B12759">
      <w:pPr>
        <w:pStyle w:val="ListParagraph"/>
        <w:numPr>
          <w:ilvl w:val="0"/>
          <w:numId w:val="10"/>
        </w:numPr>
        <w:tabs>
          <w:tab w:val="left" w:pos="1080"/>
        </w:tabs>
        <w:ind w:left="1080"/>
        <w:rPr>
          <w:rFonts w:ascii="Calibri" w:hAnsi="Calibri" w:cs="Didot"/>
        </w:rPr>
      </w:pPr>
      <w:r w:rsidRPr="000F673B">
        <w:rPr>
          <w:rFonts w:ascii="Calibri" w:hAnsi="Calibri" w:cs="Didot"/>
        </w:rPr>
        <w:t>If time permits, hold a viewing (after you have previewed all of the videos) of the recorded performances.</w:t>
      </w:r>
    </w:p>
    <w:p w14:paraId="5F4C06FF" w14:textId="77777777" w:rsidR="00317D15" w:rsidRPr="000F673B" w:rsidRDefault="00317D15" w:rsidP="009F55ED">
      <w:pPr>
        <w:tabs>
          <w:tab w:val="left" w:pos="360"/>
        </w:tabs>
        <w:ind w:left="360"/>
        <w:rPr>
          <w:rFonts w:ascii="Calibri" w:hAnsi="Calibri"/>
        </w:rPr>
      </w:pPr>
    </w:p>
    <w:p w14:paraId="02B560DF" w14:textId="77777777" w:rsidR="00317D15" w:rsidRPr="000F673B" w:rsidRDefault="00317D15" w:rsidP="00317D15">
      <w:pPr>
        <w:pStyle w:val="ListParagraph"/>
        <w:numPr>
          <w:ilvl w:val="0"/>
          <w:numId w:val="8"/>
        </w:numPr>
        <w:tabs>
          <w:tab w:val="left" w:pos="360"/>
        </w:tabs>
        <w:ind w:left="360"/>
        <w:rPr>
          <w:rFonts w:ascii="Calibri" w:hAnsi="Calibri"/>
          <w:b/>
        </w:rPr>
      </w:pPr>
      <w:r w:rsidRPr="000F673B">
        <w:rPr>
          <w:rFonts w:ascii="Calibri" w:hAnsi="Calibri"/>
          <w:b/>
        </w:rPr>
        <w:t>Student support:</w:t>
      </w:r>
    </w:p>
    <w:p w14:paraId="035204A3" w14:textId="77777777" w:rsidR="00905ACA" w:rsidRDefault="00035480" w:rsidP="00905ACA">
      <w:pPr>
        <w:pStyle w:val="ListParagraph"/>
        <w:numPr>
          <w:ilvl w:val="0"/>
          <w:numId w:val="13"/>
        </w:numPr>
        <w:tabs>
          <w:tab w:val="left" w:pos="360"/>
        </w:tabs>
        <w:ind w:left="810"/>
        <w:rPr>
          <w:rFonts w:ascii="Calibri" w:hAnsi="Calibri"/>
        </w:rPr>
      </w:pPr>
      <w:r w:rsidRPr="000F673B">
        <w:rPr>
          <w:rFonts w:ascii="Calibri" w:hAnsi="Calibri" w:cs="Didot"/>
        </w:rPr>
        <w:t xml:space="preserve">Review rhetorical devices such as logos, pathos and ethos in </w:t>
      </w:r>
      <w:r w:rsidRPr="000F673B">
        <w:rPr>
          <w:rFonts w:ascii="Calibri" w:hAnsi="Calibri" w:cs="Didot"/>
          <w:i/>
        </w:rPr>
        <w:t xml:space="preserve">Othello </w:t>
      </w:r>
      <w:r w:rsidRPr="000F673B">
        <w:rPr>
          <w:rFonts w:ascii="Calibri" w:hAnsi="Calibri" w:cs="Didot"/>
        </w:rPr>
        <w:t>for students who need a refresher. Consider consulting the following source:</w:t>
      </w:r>
      <w:r w:rsidRPr="000F673B">
        <w:rPr>
          <w:rFonts w:ascii="Calibri" w:hAnsi="Calibri"/>
        </w:rPr>
        <w:t xml:space="preserve"> </w:t>
      </w:r>
      <w:r w:rsidR="00905ACA">
        <w:rPr>
          <w:rFonts w:ascii="Calibri" w:hAnsi="Calibri"/>
        </w:rPr>
        <w:t xml:space="preserve"> </w:t>
      </w:r>
    </w:p>
    <w:p w14:paraId="7C88887A" w14:textId="77777777" w:rsidR="00317D15" w:rsidRPr="000F673B" w:rsidRDefault="00905ACA" w:rsidP="00905ACA">
      <w:pPr>
        <w:pStyle w:val="ListParagraph"/>
        <w:tabs>
          <w:tab w:val="left" w:pos="360"/>
        </w:tabs>
        <w:ind w:left="810"/>
        <w:rPr>
          <w:rStyle w:val="Hyperlink"/>
          <w:rFonts w:ascii="Calibri" w:hAnsi="Calibri"/>
          <w:color w:val="auto"/>
          <w:u w:val="none"/>
        </w:rPr>
      </w:pPr>
      <w:r>
        <w:rPr>
          <w:rFonts w:ascii="Calibri" w:hAnsi="Calibri"/>
        </w:rPr>
        <w:tab/>
      </w:r>
      <w:r w:rsidR="00035480" w:rsidRPr="00B12759">
        <w:rPr>
          <w:rFonts w:ascii="Calibri" w:hAnsi="Calibri"/>
        </w:rPr>
        <w:t>http://humanities.byu.edu/rhetoric/silva.htm</w:t>
      </w:r>
    </w:p>
    <w:p w14:paraId="1CE8A80E" w14:textId="77777777" w:rsidR="00366837" w:rsidRPr="000F673B" w:rsidRDefault="00366837" w:rsidP="00E81266">
      <w:pPr>
        <w:pStyle w:val="ListParagraph"/>
        <w:numPr>
          <w:ilvl w:val="0"/>
          <w:numId w:val="13"/>
        </w:numPr>
        <w:tabs>
          <w:tab w:val="left" w:pos="360"/>
        </w:tabs>
        <w:ind w:left="810"/>
        <w:rPr>
          <w:rFonts w:ascii="Calibri" w:hAnsi="Calibri" w:cs="Didot"/>
        </w:rPr>
      </w:pPr>
      <w:r w:rsidRPr="000F673B">
        <w:rPr>
          <w:rFonts w:ascii="Calibri" w:hAnsi="Calibri" w:cs="Didot"/>
        </w:rPr>
        <w:t>Select passages for the students to read, which would limit the domain of possible stimuli</w:t>
      </w:r>
      <w:r w:rsidR="00D808FB">
        <w:rPr>
          <w:rFonts w:ascii="Calibri" w:hAnsi="Calibri" w:cs="Didot"/>
        </w:rPr>
        <w:t>.</w:t>
      </w:r>
    </w:p>
    <w:p w14:paraId="2483D71C" w14:textId="77777777" w:rsidR="00317D15" w:rsidRPr="000F673B" w:rsidRDefault="00BB61A7" w:rsidP="00E81266">
      <w:pPr>
        <w:pStyle w:val="ListParagraph"/>
        <w:numPr>
          <w:ilvl w:val="0"/>
          <w:numId w:val="13"/>
        </w:numPr>
        <w:tabs>
          <w:tab w:val="left" w:pos="360"/>
        </w:tabs>
        <w:ind w:left="810"/>
        <w:rPr>
          <w:rFonts w:ascii="Calibri" w:hAnsi="Calibri"/>
        </w:rPr>
      </w:pPr>
      <w:r w:rsidRPr="000F673B">
        <w:rPr>
          <w:rFonts w:ascii="Calibri" w:hAnsi="Calibri"/>
        </w:rPr>
        <w:t>Provide additiona</w:t>
      </w:r>
      <w:r w:rsidR="00D808FB">
        <w:rPr>
          <w:rFonts w:ascii="Calibri" w:hAnsi="Calibri"/>
        </w:rPr>
        <w:t>l check-ins with the instructor.</w:t>
      </w:r>
    </w:p>
    <w:p w14:paraId="70E02596" w14:textId="77777777" w:rsidR="000853D9" w:rsidRPr="00BC716D" w:rsidRDefault="00BB61A7" w:rsidP="00E81266">
      <w:pPr>
        <w:pStyle w:val="ListParagraph"/>
        <w:numPr>
          <w:ilvl w:val="0"/>
          <w:numId w:val="13"/>
        </w:numPr>
        <w:tabs>
          <w:tab w:val="left" w:pos="360"/>
        </w:tabs>
        <w:ind w:left="810"/>
        <w:rPr>
          <w:rFonts w:ascii="Calibri" w:hAnsi="Calibri"/>
        </w:rPr>
      </w:pPr>
      <w:r w:rsidRPr="00BC716D">
        <w:rPr>
          <w:rFonts w:ascii="Calibri" w:hAnsi="Calibri"/>
        </w:rPr>
        <w:t>Allow for extended time if needed</w:t>
      </w:r>
      <w:r w:rsidR="00D808FB">
        <w:rPr>
          <w:rFonts w:ascii="Calibri" w:hAnsi="Calibri"/>
        </w:rPr>
        <w:t>.</w:t>
      </w:r>
    </w:p>
    <w:p w14:paraId="620ED238" w14:textId="77777777" w:rsidR="00317D15" w:rsidRPr="00035480" w:rsidRDefault="00317D15" w:rsidP="009F55ED">
      <w:pPr>
        <w:tabs>
          <w:tab w:val="left" w:pos="360"/>
        </w:tabs>
        <w:ind w:left="360"/>
        <w:rPr>
          <w:rFonts w:ascii="Calibri" w:hAnsi="Calibri"/>
        </w:rPr>
      </w:pPr>
    </w:p>
    <w:p w14:paraId="6DA38961" w14:textId="77777777" w:rsidR="00317D15" w:rsidRPr="00035480" w:rsidRDefault="00317D15" w:rsidP="00317D15">
      <w:pPr>
        <w:pStyle w:val="ListParagraph"/>
        <w:numPr>
          <w:ilvl w:val="0"/>
          <w:numId w:val="8"/>
        </w:numPr>
        <w:tabs>
          <w:tab w:val="left" w:pos="360"/>
        </w:tabs>
        <w:ind w:left="360"/>
        <w:rPr>
          <w:rFonts w:ascii="Calibri" w:hAnsi="Calibri"/>
          <w:b/>
        </w:rPr>
      </w:pPr>
      <w:r w:rsidRPr="00035480">
        <w:rPr>
          <w:rFonts w:ascii="Calibri" w:hAnsi="Calibri"/>
          <w:b/>
        </w:rPr>
        <w:t>Extensions or variations:</w:t>
      </w:r>
    </w:p>
    <w:p w14:paraId="35DA42AE" w14:textId="77777777" w:rsidR="00317D15" w:rsidRPr="00E81266" w:rsidRDefault="00035480" w:rsidP="00035480">
      <w:pPr>
        <w:pStyle w:val="NoSpacing"/>
        <w:ind w:left="360"/>
        <w:rPr>
          <w:rFonts w:ascii="Calibri" w:hAnsi="Calibri" w:cs="Didot"/>
          <w:sz w:val="24"/>
          <w:szCs w:val="24"/>
        </w:rPr>
      </w:pPr>
      <w:r w:rsidRPr="00E81266">
        <w:rPr>
          <w:rFonts w:ascii="Calibri" w:hAnsi="Calibri" w:cs="Didot"/>
          <w:sz w:val="24"/>
          <w:szCs w:val="24"/>
        </w:rPr>
        <w:t xml:space="preserve">Students could write an essay focused on the use of rhetoric in </w:t>
      </w:r>
      <w:r w:rsidRPr="00B12759">
        <w:rPr>
          <w:rFonts w:ascii="Calibri" w:hAnsi="Calibri" w:cs="Didot"/>
          <w:i/>
          <w:sz w:val="24"/>
          <w:szCs w:val="24"/>
        </w:rPr>
        <w:t>Othello</w:t>
      </w:r>
      <w:r w:rsidRPr="00E81266">
        <w:rPr>
          <w:rFonts w:ascii="Calibri" w:hAnsi="Calibri" w:cs="Didot"/>
          <w:sz w:val="24"/>
          <w:szCs w:val="24"/>
        </w:rPr>
        <w:t>, using both evidence from the play and research for support.</w:t>
      </w:r>
    </w:p>
    <w:p w14:paraId="113CCB2E" w14:textId="77777777" w:rsidR="00317D15" w:rsidRPr="00317D15" w:rsidRDefault="00317D15" w:rsidP="009F55ED">
      <w:pPr>
        <w:tabs>
          <w:tab w:val="left" w:pos="360"/>
        </w:tabs>
        <w:ind w:left="360"/>
        <w:rPr>
          <w:rFonts w:asciiTheme="majorHAnsi" w:hAnsiTheme="majorHAnsi"/>
        </w:rPr>
      </w:pPr>
    </w:p>
    <w:p w14:paraId="644B5F80"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 instructions:</w:t>
      </w:r>
    </w:p>
    <w:p w14:paraId="3A9BAFC1" w14:textId="77777777" w:rsidR="00DE19B3" w:rsidRPr="00E81266" w:rsidRDefault="00BD47F2" w:rsidP="00035480">
      <w:pPr>
        <w:tabs>
          <w:tab w:val="left" w:pos="360"/>
        </w:tabs>
        <w:ind w:left="360"/>
        <w:rPr>
          <w:rFonts w:asciiTheme="majorHAnsi" w:hAnsiTheme="majorHAnsi"/>
        </w:rPr>
      </w:pPr>
      <w:r w:rsidRPr="00E81266">
        <w:rPr>
          <w:rFonts w:asciiTheme="majorHAnsi" w:hAnsiTheme="majorHAnsi"/>
        </w:rPr>
        <w:t>Each task is accompanied by a corresponding rubric to be used</w:t>
      </w:r>
      <w:r w:rsidR="00AF1696">
        <w:rPr>
          <w:rFonts w:asciiTheme="majorHAnsi" w:hAnsiTheme="majorHAnsi"/>
        </w:rPr>
        <w:t xml:space="preserve"> to score your students’ work. </w:t>
      </w:r>
      <w:r w:rsidRPr="00E81266">
        <w:rPr>
          <w:rFonts w:asciiTheme="majorHAnsi" w:hAnsiTheme="majorHAnsi"/>
        </w:rPr>
        <w:t>Training for utilizing the rubric to score the student responses will be provided through a webinar, and information about where you can access that tra</w:t>
      </w:r>
      <w:r w:rsidR="00AF1696">
        <w:rPr>
          <w:rFonts w:asciiTheme="majorHAnsi" w:hAnsiTheme="majorHAnsi"/>
        </w:rPr>
        <w:t xml:space="preserve">ining will be provided to you. </w:t>
      </w:r>
      <w:r w:rsidRPr="00E81266">
        <w:rPr>
          <w:rFonts w:asciiTheme="majorHAnsi" w:hAnsiTheme="majorHAnsi"/>
        </w:rPr>
        <w:t>It is important that you use the specified rubric according to the instruc</w:t>
      </w:r>
      <w:r w:rsidR="00AF1696">
        <w:rPr>
          <w:rFonts w:asciiTheme="majorHAnsi" w:hAnsiTheme="majorHAnsi"/>
        </w:rPr>
        <w:t xml:space="preserve">tions provided in the webinar. </w:t>
      </w:r>
      <w:r w:rsidRPr="00E81266">
        <w:rPr>
          <w:rFonts w:asciiTheme="majorHAnsi" w:hAnsiTheme="majorHAnsi"/>
        </w:rPr>
        <w:t>If you have questions during the scoring process, you should feel free to contact your Point of Contact from the research team.</w:t>
      </w:r>
      <w:r w:rsidRPr="00E81266">
        <w:rPr>
          <w:rFonts w:asciiTheme="majorHAnsi" w:hAnsiTheme="majorHAnsi"/>
        </w:rPr>
        <w:br/>
      </w:r>
    </w:p>
    <w:p w14:paraId="01B25B6E" w14:textId="77777777" w:rsidR="00035480" w:rsidRPr="00E81266" w:rsidRDefault="00035480" w:rsidP="00035480">
      <w:pPr>
        <w:tabs>
          <w:tab w:val="left" w:pos="360"/>
        </w:tabs>
        <w:ind w:left="360"/>
        <w:rPr>
          <w:rFonts w:asciiTheme="majorHAnsi" w:hAnsiTheme="majorHAnsi"/>
        </w:rPr>
      </w:pPr>
      <w:r w:rsidRPr="00E81266">
        <w:rPr>
          <w:rFonts w:asciiTheme="majorHAnsi" w:hAnsiTheme="majorHAnsi"/>
        </w:rPr>
        <w:t>This t</w:t>
      </w:r>
      <w:r w:rsidR="00BC716D" w:rsidRPr="00E81266">
        <w:rPr>
          <w:rFonts w:asciiTheme="majorHAnsi" w:hAnsiTheme="majorHAnsi"/>
        </w:rPr>
        <w:t>ask will be scored using the English/Language Arts</w:t>
      </w:r>
      <w:r w:rsidR="00121235">
        <w:rPr>
          <w:rFonts w:asciiTheme="majorHAnsi" w:hAnsiTheme="majorHAnsi"/>
        </w:rPr>
        <w:t xml:space="preserve"> Effective</w:t>
      </w:r>
      <w:r w:rsidRPr="00E81266">
        <w:rPr>
          <w:rFonts w:asciiTheme="majorHAnsi" w:hAnsiTheme="majorHAnsi"/>
        </w:rPr>
        <w:t xml:space="preserve"> Communication </w:t>
      </w:r>
      <w:r w:rsidR="00BC716D" w:rsidRPr="00E81266">
        <w:rPr>
          <w:rFonts w:asciiTheme="majorHAnsi" w:hAnsiTheme="majorHAnsi"/>
        </w:rPr>
        <w:t xml:space="preserve">Oral Presentation </w:t>
      </w:r>
      <w:r w:rsidRPr="00E81266">
        <w:rPr>
          <w:rFonts w:asciiTheme="majorHAnsi" w:hAnsiTheme="majorHAnsi"/>
        </w:rPr>
        <w:t>Rubric.</w:t>
      </w:r>
    </w:p>
    <w:sectPr w:rsidR="00035480" w:rsidRPr="00E81266" w:rsidSect="0084104B">
      <w:headerReference w:type="even" r:id="rId15"/>
      <w:headerReference w:type="default" r:id="rId16"/>
      <w:footerReference w:type="even" r:id="rId17"/>
      <w:footerReference w:type="default" r:id="rId18"/>
      <w:headerReference w:type="first" r:id="rId19"/>
      <w:footerReference w:type="first" r:id="rId20"/>
      <w:pgSz w:w="12240" w:h="15840"/>
      <w:pgMar w:top="115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42993" w14:textId="77777777" w:rsidR="00644295" w:rsidRDefault="00644295" w:rsidP="005A034A">
      <w:r>
        <w:separator/>
      </w:r>
    </w:p>
  </w:endnote>
  <w:endnote w:type="continuationSeparator" w:id="0">
    <w:p w14:paraId="75DCEF59" w14:textId="77777777" w:rsidR="00644295" w:rsidRDefault="00644295"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Helvetica Neue">
    <w:altName w:val="﷽﷽﷽﷽﷽﷽﷽﷽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Didot">
    <w:altName w:val="Didot"/>
    <w:panose1 w:val="02000503000000020003"/>
    <w:charset w:val="B1"/>
    <w:family w:val="auto"/>
    <w:pitch w:val="variable"/>
    <w:sig w:usb0="80000867" w:usb1="00000000" w:usb2="00000000" w:usb3="00000000" w:csb0="000001FB"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43B83" w14:textId="77777777" w:rsidR="005E3EC3" w:rsidRDefault="00B27BAD" w:rsidP="003D5CF9">
    <w:pPr>
      <w:pStyle w:val="Footer"/>
      <w:framePr w:wrap="around" w:vAnchor="text" w:hAnchor="margin" w:xAlign="right" w:y="1"/>
      <w:rPr>
        <w:rStyle w:val="PageNumber"/>
      </w:rPr>
    </w:pPr>
    <w:r>
      <w:rPr>
        <w:rStyle w:val="PageNumber"/>
      </w:rPr>
      <w:fldChar w:fldCharType="begin"/>
    </w:r>
    <w:r w:rsidR="005E3EC3">
      <w:rPr>
        <w:rStyle w:val="PageNumber"/>
      </w:rPr>
      <w:instrText xml:space="preserve">PAGE  </w:instrText>
    </w:r>
    <w:r>
      <w:rPr>
        <w:rStyle w:val="PageNumber"/>
      </w:rPr>
      <w:fldChar w:fldCharType="end"/>
    </w:r>
  </w:p>
  <w:p w14:paraId="16EBDA19" w14:textId="77777777" w:rsidR="005E3EC3" w:rsidRDefault="005E3EC3" w:rsidP="006C4B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A1832" w14:textId="77777777" w:rsidR="0032073F" w:rsidRPr="003837EA" w:rsidRDefault="0032073F" w:rsidP="0032073F">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BA0E52">
      <w:rPr>
        <w:rStyle w:val="PageNumber"/>
        <w:noProof/>
        <w:sz w:val="16"/>
        <w:szCs w:val="16"/>
      </w:rPr>
      <w:t>1</w:t>
    </w:r>
    <w:r w:rsidRPr="003837EA">
      <w:rPr>
        <w:rStyle w:val="PageNumber"/>
        <w:sz w:val="16"/>
        <w:szCs w:val="16"/>
      </w:rPr>
      <w:fldChar w:fldCharType="end"/>
    </w:r>
  </w:p>
  <w:p w14:paraId="46DEEF69" w14:textId="77777777" w:rsidR="0032073F" w:rsidRDefault="0032073F" w:rsidP="0032073F">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1F300B92" wp14:editId="113890BF">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299C739F" w14:textId="2976CB34" w:rsidR="005E3EC3" w:rsidRPr="0032073F" w:rsidRDefault="0032073F" w:rsidP="0032073F">
    <w:pPr>
      <w:pStyle w:val="p1"/>
      <w:ind w:right="360"/>
      <w:rPr>
        <w:rFonts w:asciiTheme="majorHAnsi" w:hAnsiTheme="majorHAnsi" w:cstheme="majorHAnsi"/>
        <w:color w:val="auto"/>
        <w:sz w:val="16"/>
        <w:szCs w:val="16"/>
      </w:rPr>
    </w:pPr>
    <w:r>
      <w:rPr>
        <w:rFonts w:asciiTheme="majorHAnsi" w:eastAsia="Times New Roman" w:hAnsiTheme="majorHAnsi" w:cstheme="majorHAnsi"/>
        <w:color w:val="auto"/>
        <w:shd w:val="clear" w:color="auto" w:fill="FFFFFF"/>
      </w:rPr>
      <w:t>© 2016</w:t>
    </w:r>
    <w:r w:rsidRPr="00687057">
      <w:rPr>
        <w:rFonts w:asciiTheme="majorHAnsi" w:eastAsia="Times New Roman" w:hAnsiTheme="majorHAnsi" w:cstheme="majorHAnsi"/>
        <w:color w:val="auto"/>
        <w:shd w:val="clear" w:color="auto" w:fill="FFFFFF"/>
      </w:rPr>
      <w:t xml:space="preserve"> by Educational Policy Improvement Center (EPIC).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and should be attributed as follows: “</w:t>
    </w:r>
    <w:r w:rsidR="00E23D1B">
      <w:rPr>
        <w:rFonts w:asciiTheme="majorHAnsi" w:eastAsia="Times New Roman" w:hAnsiTheme="majorHAnsi" w:cstheme="majorHAnsi"/>
        <w:i/>
        <w:color w:val="auto"/>
        <w:shd w:val="clear" w:color="auto" w:fill="FFFFFF"/>
      </w:rPr>
      <w:t>Becoming the Bard</w:t>
    </w:r>
    <w:r>
      <w:rPr>
        <w:rFonts w:asciiTheme="majorHAnsi" w:eastAsia="Times New Roman" w:hAnsiTheme="majorHAnsi" w:cstheme="majorHAnsi"/>
        <w:i/>
        <w:color w:val="auto"/>
        <w:shd w:val="clear" w:color="auto" w:fill="FFFFFF"/>
      </w:rPr>
      <w:t xml:space="preserve"> </w:t>
    </w:r>
    <w:r w:rsidRPr="00687057">
      <w:rPr>
        <w:rFonts w:asciiTheme="majorHAnsi" w:eastAsia="Times New Roman" w:hAnsiTheme="majorHAnsi" w:cstheme="majorHAnsi"/>
        <w:color w:val="auto"/>
        <w:shd w:val="clear" w:color="auto" w:fill="FFFFFF"/>
      </w:rPr>
      <w:t>was authored by</w:t>
    </w:r>
    <w:r w:rsidRPr="00687057">
      <w:rPr>
        <w:rFonts w:asciiTheme="majorHAnsi" w:hAnsiTheme="majorHAnsi" w:cstheme="majorHAnsi"/>
        <w:color w:val="auto"/>
      </w:rPr>
      <w:t xml:space="preserve"> Educational Policy Improvement Center (EPIC).”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23520" w14:textId="77777777" w:rsidR="005E3EC3" w:rsidRPr="005A034A" w:rsidRDefault="00B27BAD" w:rsidP="003D5CF9">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005E3EC3"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sidR="005E3EC3">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3E1CFB98" w14:textId="77777777" w:rsidR="005E3EC3" w:rsidRPr="005A034A" w:rsidRDefault="005E3EC3"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1A899" w14:textId="77777777" w:rsidR="00644295" w:rsidRDefault="00644295" w:rsidP="005A034A">
      <w:r>
        <w:separator/>
      </w:r>
    </w:p>
  </w:footnote>
  <w:footnote w:type="continuationSeparator" w:id="0">
    <w:p w14:paraId="6E174678" w14:textId="77777777" w:rsidR="00644295" w:rsidRDefault="00644295" w:rsidP="005A0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97A5B" w14:textId="77777777" w:rsidR="0032073F" w:rsidRDefault="003207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69731" w14:textId="77777777" w:rsidR="00BA0E52" w:rsidRDefault="00BA0E52" w:rsidP="00BA0E52">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4BAD9F1D" wp14:editId="5EBDF84B">
          <wp:extent cx="1266825" cy="561975"/>
          <wp:effectExtent l="0" t="0" r="9525" b="952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6DE31D7F" w14:textId="77777777" w:rsidR="00BA0E52" w:rsidRPr="0032073F" w:rsidRDefault="00BA0E52" w:rsidP="00BA0E52">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3CE096F5" w14:textId="77777777" w:rsidR="005A0318" w:rsidRDefault="005A03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EB99C" w14:textId="77777777" w:rsidR="0032073F" w:rsidRDefault="00320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62599"/>
    <w:multiLevelType w:val="hybridMultilevel"/>
    <w:tmpl w:val="4016FC14"/>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8061D"/>
    <w:multiLevelType w:val="hybridMultilevel"/>
    <w:tmpl w:val="75E06E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D1C09"/>
    <w:multiLevelType w:val="hybridMultilevel"/>
    <w:tmpl w:val="7042319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353B6242"/>
    <w:multiLevelType w:val="hybridMultilevel"/>
    <w:tmpl w:val="A1083670"/>
    <w:lvl w:ilvl="0" w:tplc="04090003">
      <w:start w:val="1"/>
      <w:numFmt w:val="bullet"/>
      <w:lvlText w:val="o"/>
      <w:lvlJc w:val="left"/>
      <w:pPr>
        <w:ind w:left="1350" w:hanging="360"/>
      </w:pPr>
      <w:rPr>
        <w:rFonts w:ascii="Courier New" w:hAnsi="Courier New" w:hint="default"/>
      </w:rPr>
    </w:lvl>
    <w:lvl w:ilvl="1" w:tplc="04090003">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36A05765"/>
    <w:multiLevelType w:val="hybridMultilevel"/>
    <w:tmpl w:val="1AB866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9620F"/>
    <w:multiLevelType w:val="hybridMultilevel"/>
    <w:tmpl w:val="2CA643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A208CC"/>
    <w:multiLevelType w:val="hybridMultilevel"/>
    <w:tmpl w:val="754669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BC4414"/>
    <w:multiLevelType w:val="hybridMultilevel"/>
    <w:tmpl w:val="CE2E46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D77AB1"/>
    <w:multiLevelType w:val="hybridMultilevel"/>
    <w:tmpl w:val="4364E9F2"/>
    <w:lvl w:ilvl="0" w:tplc="04090003">
      <w:start w:val="1"/>
      <w:numFmt w:val="bullet"/>
      <w:lvlText w:val="o"/>
      <w:lvlJc w:val="left"/>
      <w:pPr>
        <w:ind w:left="990" w:hanging="360"/>
      </w:pPr>
      <w:rPr>
        <w:rFonts w:ascii="Courier New" w:hAnsi="Courier New"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7"/>
  </w:num>
  <w:num w:numId="2">
    <w:abstractNumId w:val="14"/>
  </w:num>
  <w:num w:numId="3">
    <w:abstractNumId w:val="0"/>
  </w:num>
  <w:num w:numId="4">
    <w:abstractNumId w:val="15"/>
  </w:num>
  <w:num w:numId="5">
    <w:abstractNumId w:val="11"/>
  </w:num>
  <w:num w:numId="6">
    <w:abstractNumId w:val="16"/>
  </w:num>
  <w:num w:numId="7">
    <w:abstractNumId w:val="2"/>
  </w:num>
  <w:num w:numId="8">
    <w:abstractNumId w:val="13"/>
  </w:num>
  <w:num w:numId="9">
    <w:abstractNumId w:val="9"/>
  </w:num>
  <w:num w:numId="10">
    <w:abstractNumId w:val="8"/>
  </w:num>
  <w:num w:numId="11">
    <w:abstractNumId w:val="6"/>
  </w:num>
  <w:num w:numId="12">
    <w:abstractNumId w:val="3"/>
  </w:num>
  <w:num w:numId="13">
    <w:abstractNumId w:val="10"/>
  </w:num>
  <w:num w:numId="14">
    <w:abstractNumId w:val="1"/>
  </w:num>
  <w:num w:numId="15">
    <w:abstractNumId w:val="4"/>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9C"/>
    <w:rsid w:val="00002B76"/>
    <w:rsid w:val="000251C1"/>
    <w:rsid w:val="00035480"/>
    <w:rsid w:val="00064533"/>
    <w:rsid w:val="000673BE"/>
    <w:rsid w:val="00072F0D"/>
    <w:rsid w:val="000853D9"/>
    <w:rsid w:val="000F5F8F"/>
    <w:rsid w:val="000F673B"/>
    <w:rsid w:val="00121235"/>
    <w:rsid w:val="00170787"/>
    <w:rsid w:val="00170BA9"/>
    <w:rsid w:val="00175901"/>
    <w:rsid w:val="001849DF"/>
    <w:rsid w:val="00186F88"/>
    <w:rsid w:val="00187039"/>
    <w:rsid w:val="00193531"/>
    <w:rsid w:val="001B4183"/>
    <w:rsid w:val="001C077F"/>
    <w:rsid w:val="001D22FA"/>
    <w:rsid w:val="001D308B"/>
    <w:rsid w:val="00285D1D"/>
    <w:rsid w:val="002C6502"/>
    <w:rsid w:val="002E0E70"/>
    <w:rsid w:val="00317D15"/>
    <w:rsid w:val="0032073F"/>
    <w:rsid w:val="00322D8E"/>
    <w:rsid w:val="00340C2E"/>
    <w:rsid w:val="00357018"/>
    <w:rsid w:val="00366837"/>
    <w:rsid w:val="003D5CF9"/>
    <w:rsid w:val="003E7EC6"/>
    <w:rsid w:val="00410A27"/>
    <w:rsid w:val="004414B2"/>
    <w:rsid w:val="004478C6"/>
    <w:rsid w:val="00515C35"/>
    <w:rsid w:val="00522628"/>
    <w:rsid w:val="0057546C"/>
    <w:rsid w:val="005A0318"/>
    <w:rsid w:val="005A034A"/>
    <w:rsid w:val="005C0950"/>
    <w:rsid w:val="005D26AD"/>
    <w:rsid w:val="005E3EC3"/>
    <w:rsid w:val="00606617"/>
    <w:rsid w:val="00610449"/>
    <w:rsid w:val="00644295"/>
    <w:rsid w:val="0068620A"/>
    <w:rsid w:val="006A6FAA"/>
    <w:rsid w:val="006C4B31"/>
    <w:rsid w:val="00731F62"/>
    <w:rsid w:val="00787738"/>
    <w:rsid w:val="007B02A3"/>
    <w:rsid w:val="007D7F4D"/>
    <w:rsid w:val="008163F6"/>
    <w:rsid w:val="0084104B"/>
    <w:rsid w:val="008C0855"/>
    <w:rsid w:val="008C301C"/>
    <w:rsid w:val="008F5826"/>
    <w:rsid w:val="00905ACA"/>
    <w:rsid w:val="009415D9"/>
    <w:rsid w:val="00953613"/>
    <w:rsid w:val="0096409C"/>
    <w:rsid w:val="00982389"/>
    <w:rsid w:val="009B2D4B"/>
    <w:rsid w:val="009E0789"/>
    <w:rsid w:val="009E718A"/>
    <w:rsid w:val="009F55ED"/>
    <w:rsid w:val="00A31FFA"/>
    <w:rsid w:val="00A52262"/>
    <w:rsid w:val="00A666FC"/>
    <w:rsid w:val="00AE30D7"/>
    <w:rsid w:val="00AF1696"/>
    <w:rsid w:val="00B12759"/>
    <w:rsid w:val="00B27A06"/>
    <w:rsid w:val="00B27BAD"/>
    <w:rsid w:val="00B4067E"/>
    <w:rsid w:val="00B56CB4"/>
    <w:rsid w:val="00B618E4"/>
    <w:rsid w:val="00B70AFF"/>
    <w:rsid w:val="00B740F7"/>
    <w:rsid w:val="00BA0E52"/>
    <w:rsid w:val="00BB61A7"/>
    <w:rsid w:val="00BB75C6"/>
    <w:rsid w:val="00BC716D"/>
    <w:rsid w:val="00BD47F2"/>
    <w:rsid w:val="00C6419D"/>
    <w:rsid w:val="00CB34DD"/>
    <w:rsid w:val="00CC5468"/>
    <w:rsid w:val="00CD4DD3"/>
    <w:rsid w:val="00CE6392"/>
    <w:rsid w:val="00D11771"/>
    <w:rsid w:val="00D37CC8"/>
    <w:rsid w:val="00D5760C"/>
    <w:rsid w:val="00D67EB7"/>
    <w:rsid w:val="00D808FB"/>
    <w:rsid w:val="00D92F64"/>
    <w:rsid w:val="00DC3CEC"/>
    <w:rsid w:val="00DC4CA2"/>
    <w:rsid w:val="00DE19B3"/>
    <w:rsid w:val="00DF213F"/>
    <w:rsid w:val="00E01EF4"/>
    <w:rsid w:val="00E23D1B"/>
    <w:rsid w:val="00E81266"/>
    <w:rsid w:val="00E91FA8"/>
    <w:rsid w:val="00E975C5"/>
    <w:rsid w:val="00EB4D5A"/>
    <w:rsid w:val="00F159F6"/>
    <w:rsid w:val="00F26430"/>
    <w:rsid w:val="00F352BB"/>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3674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styleId="Hyperlink">
    <w:name w:val="Hyperlink"/>
    <w:basedOn w:val="DefaultParagraphFont"/>
    <w:uiPriority w:val="99"/>
    <w:rsid w:val="00035480"/>
    <w:rPr>
      <w:color w:val="0000FF" w:themeColor="hyperlink"/>
      <w:u w:val="single"/>
    </w:rPr>
  </w:style>
  <w:style w:type="paragraph" w:styleId="NoSpacing">
    <w:name w:val="No Spacing"/>
    <w:uiPriority w:val="1"/>
    <w:qFormat/>
    <w:rsid w:val="00035480"/>
    <w:rPr>
      <w:rFonts w:eastAsiaTheme="minorHAnsi"/>
      <w:sz w:val="22"/>
      <w:szCs w:val="22"/>
    </w:rPr>
  </w:style>
  <w:style w:type="character" w:styleId="CommentReference">
    <w:name w:val="annotation reference"/>
    <w:basedOn w:val="DefaultParagraphFont"/>
    <w:uiPriority w:val="99"/>
    <w:semiHidden/>
    <w:unhideWhenUsed/>
    <w:rsid w:val="009E0789"/>
    <w:rPr>
      <w:sz w:val="16"/>
      <w:szCs w:val="16"/>
    </w:rPr>
  </w:style>
  <w:style w:type="paragraph" w:styleId="CommentText">
    <w:name w:val="annotation text"/>
    <w:basedOn w:val="Normal"/>
    <w:link w:val="CommentTextChar"/>
    <w:uiPriority w:val="99"/>
    <w:semiHidden/>
    <w:unhideWhenUsed/>
    <w:rsid w:val="009E0789"/>
    <w:rPr>
      <w:sz w:val="20"/>
      <w:szCs w:val="20"/>
    </w:rPr>
  </w:style>
  <w:style w:type="character" w:customStyle="1" w:styleId="CommentTextChar">
    <w:name w:val="Comment Text Char"/>
    <w:basedOn w:val="DefaultParagraphFont"/>
    <w:link w:val="CommentText"/>
    <w:uiPriority w:val="99"/>
    <w:semiHidden/>
    <w:rsid w:val="009E0789"/>
    <w:rPr>
      <w:sz w:val="20"/>
      <w:szCs w:val="20"/>
    </w:rPr>
  </w:style>
  <w:style w:type="paragraph" w:styleId="CommentSubject">
    <w:name w:val="annotation subject"/>
    <w:basedOn w:val="CommentText"/>
    <w:next w:val="CommentText"/>
    <w:link w:val="CommentSubjectChar"/>
    <w:uiPriority w:val="99"/>
    <w:semiHidden/>
    <w:unhideWhenUsed/>
    <w:rsid w:val="009E0789"/>
    <w:rPr>
      <w:b/>
      <w:bCs/>
    </w:rPr>
  </w:style>
  <w:style w:type="character" w:customStyle="1" w:styleId="CommentSubjectChar">
    <w:name w:val="Comment Subject Char"/>
    <w:basedOn w:val="CommentTextChar"/>
    <w:link w:val="CommentSubject"/>
    <w:uiPriority w:val="99"/>
    <w:semiHidden/>
    <w:rsid w:val="009E0789"/>
    <w:rPr>
      <w:b/>
      <w:bCs/>
      <w:sz w:val="20"/>
      <w:szCs w:val="20"/>
    </w:rPr>
  </w:style>
  <w:style w:type="character" w:customStyle="1" w:styleId="object">
    <w:name w:val="object"/>
    <w:basedOn w:val="DefaultParagraphFont"/>
    <w:rsid w:val="0084104B"/>
  </w:style>
  <w:style w:type="paragraph" w:customStyle="1" w:styleId="p1">
    <w:name w:val="p1"/>
    <w:basedOn w:val="Normal"/>
    <w:rsid w:val="005A0318"/>
    <w:rPr>
      <w:rFonts w:ascii="Helvetica Neue" w:hAnsi="Helvetica Neue" w:cs="Times New Roman"/>
      <w:color w:val="E4AF0A"/>
      <w:sz w:val="18"/>
      <w:szCs w:val="18"/>
      <w:lang w:eastAsia="ja-JP"/>
    </w:rPr>
  </w:style>
  <w:style w:type="character" w:customStyle="1" w:styleId="s1">
    <w:name w:val="s1"/>
    <w:basedOn w:val="DefaultParagraphFont"/>
    <w:rsid w:val="005A0318"/>
    <w:rPr>
      <w:color w:val="454545"/>
    </w:rPr>
  </w:style>
  <w:style w:type="character" w:customStyle="1" w:styleId="s2">
    <w:name w:val="s2"/>
    <w:basedOn w:val="DefaultParagraphFont"/>
    <w:rsid w:val="005A0318"/>
    <w:rPr>
      <w:color w:val="E4AF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W/11-12/4/" TargetMode="External"/><Relationship Id="rId13" Type="http://schemas.openxmlformats.org/officeDocument/2006/relationships/hyperlink" Target="http://www.corestandards.org/ELA-Literacy/SL/11-12/4/"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orestandards.org/ELA-Literacy/W/11-12/3/" TargetMode="External"/><Relationship Id="rId12" Type="http://schemas.openxmlformats.org/officeDocument/2006/relationships/hyperlink" Target="http://www.corestandards.org/ELA-Literacy/SL/11-12/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restandards.org/ELA-Literacy/W/11-12/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orestandards.org/ELA-Literacy/W/11-12/6/"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corestandards.org/ELA-Literacy/W/11-12/5/" TargetMode="External"/><Relationship Id="rId14" Type="http://schemas.openxmlformats.org/officeDocument/2006/relationships/hyperlink" Target="http://www.corestandards.org/ELA-Literacy/SL/11-12/5/"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legalco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performanceassessmentresource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1282</Words>
  <Characters>7311</Characters>
  <Application>Microsoft Office Word</Application>
  <DocSecurity>0</DocSecurity>
  <Lines>60</Lines>
  <Paragraphs>17</Paragraphs>
  <ScaleCrop>false</ScaleCrop>
  <Company>Educational Policy Improvement Center</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Laura Gutmann</cp:lastModifiedBy>
  <cp:revision>2</cp:revision>
  <dcterms:created xsi:type="dcterms:W3CDTF">2021-01-27T05:25:00Z</dcterms:created>
  <dcterms:modified xsi:type="dcterms:W3CDTF">2021-01-27T05:25:00Z</dcterms:modified>
</cp:coreProperties>
</file>